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E39E" w14:textId="70BE169E" w:rsidR="00591545" w:rsidRPr="00CD7367" w:rsidRDefault="009977E6" w:rsidP="00591545">
      <w:pPr>
        <w:spacing w:beforeLines="100" w:before="240" w:afterLines="100" w:after="240" w:line="276" w:lineRule="auto"/>
        <w:rPr>
          <w:b/>
          <w:spacing w:val="8"/>
          <w:sz w:val="22"/>
          <w:szCs w:val="22"/>
          <w:lang w:val="en-GB"/>
        </w:rPr>
      </w:pPr>
      <w:bookmarkStart w:id="0" w:name="_Toc453233179"/>
      <w:r>
        <w:rPr>
          <w:b/>
          <w:spacing w:val="8"/>
          <w:sz w:val="22"/>
          <w:szCs w:val="22"/>
          <w:lang w:val="en-GB"/>
        </w:rPr>
        <w:t xml:space="preserve">Annex 1 - </w:t>
      </w:r>
      <w:r w:rsidR="00CD7367" w:rsidRPr="00CD7367">
        <w:rPr>
          <w:b/>
          <w:spacing w:val="8"/>
          <w:sz w:val="22"/>
          <w:szCs w:val="22"/>
          <w:lang w:val="en-GB"/>
        </w:rPr>
        <w:t>Description of Services</w:t>
      </w:r>
    </w:p>
    <w:p w14:paraId="4414E3A6" w14:textId="77777777" w:rsidR="00591545" w:rsidRPr="00B773C3" w:rsidRDefault="00591545" w:rsidP="00591545">
      <w:pPr>
        <w:autoSpaceDE w:val="0"/>
        <w:autoSpaceDN w:val="0"/>
        <w:adjustRightInd w:val="0"/>
        <w:spacing w:beforeLines="100" w:before="240" w:afterLines="100" w:after="240" w:line="276" w:lineRule="auto"/>
        <w:rPr>
          <w:rFonts w:cs="Arial"/>
          <w:b/>
          <w:szCs w:val="22"/>
          <w:lang w:val="en-GB"/>
        </w:rPr>
      </w:pPr>
      <w:r>
        <w:rPr>
          <w:b/>
          <w:szCs w:val="22"/>
          <w:lang w:val="en"/>
        </w:rPr>
        <w:t>Statutory financial audit</w:t>
      </w:r>
    </w:p>
    <w:p w14:paraId="4414E3A7" w14:textId="74C161AA" w:rsidR="00591545" w:rsidRPr="00CD7367" w:rsidRDefault="00591545" w:rsidP="00591545">
      <w:pPr>
        <w:spacing w:beforeLines="100" w:before="240" w:afterLines="100" w:after="240" w:line="276" w:lineRule="auto"/>
        <w:rPr>
          <w:rFonts w:cs="Arial"/>
          <w:szCs w:val="22"/>
          <w:lang w:val="en-GB"/>
        </w:rPr>
      </w:pPr>
      <w:r>
        <w:rPr>
          <w:szCs w:val="22"/>
          <w:lang w:val="en"/>
        </w:rPr>
        <w:t xml:space="preserve">The tender includes the statutory financial audit of </w:t>
      </w:r>
      <w:r w:rsidR="00CD7367">
        <w:rPr>
          <w:szCs w:val="22"/>
          <w:lang w:val="en"/>
        </w:rPr>
        <w:t>MS</w:t>
      </w:r>
      <w:r>
        <w:rPr>
          <w:szCs w:val="22"/>
          <w:lang w:val="en"/>
        </w:rPr>
        <w:t xml:space="preserve">, including </w:t>
      </w:r>
      <w:r w:rsidRPr="003B44C4">
        <w:rPr>
          <w:szCs w:val="22"/>
          <w:lang w:val="en"/>
        </w:rPr>
        <w:t>performance</w:t>
      </w:r>
      <w:r>
        <w:rPr>
          <w:lang w:val="en"/>
        </w:rPr>
        <w:t xml:space="preserve"> audits and </w:t>
      </w:r>
      <w:r>
        <w:rPr>
          <w:szCs w:val="22"/>
          <w:lang w:val="en"/>
        </w:rPr>
        <w:t>IT audits</w:t>
      </w:r>
      <w:r w:rsidR="00CD7367">
        <w:rPr>
          <w:szCs w:val="22"/>
          <w:lang w:val="en"/>
        </w:rPr>
        <w:t>.</w:t>
      </w:r>
      <w:r>
        <w:rPr>
          <w:szCs w:val="22"/>
          <w:lang w:val="en"/>
        </w:rPr>
        <w:t xml:space="preserve"> </w:t>
      </w:r>
    </w:p>
    <w:p w14:paraId="4414E3A9" w14:textId="5A564B08" w:rsidR="00591545" w:rsidRPr="00CD7367" w:rsidRDefault="00591545" w:rsidP="00591545">
      <w:pPr>
        <w:spacing w:beforeLines="100" w:before="240" w:afterLines="100" w:after="240" w:line="276" w:lineRule="auto"/>
        <w:rPr>
          <w:rFonts w:cs="Arial"/>
          <w:szCs w:val="22"/>
          <w:lang w:val="en-GB"/>
        </w:rPr>
      </w:pPr>
      <w:r>
        <w:rPr>
          <w:szCs w:val="22"/>
          <w:lang w:val="en"/>
        </w:rPr>
        <w:t>Smaller project accounts with external support are also included, where auditing is required. The scope of project accounts varies but is usually in the range of 3</w:t>
      </w:r>
      <w:r w:rsidR="00CD7367">
        <w:rPr>
          <w:szCs w:val="22"/>
          <w:lang w:val="en"/>
        </w:rPr>
        <w:t>-4</w:t>
      </w:r>
      <w:r>
        <w:rPr>
          <w:szCs w:val="22"/>
          <w:lang w:val="en"/>
        </w:rPr>
        <w:t xml:space="preserve"> accounts annually.</w:t>
      </w:r>
    </w:p>
    <w:p w14:paraId="4414E3AA" w14:textId="1CD16D8A"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Pr>
          <w:szCs w:val="22"/>
          <w:lang w:val="en"/>
        </w:rPr>
        <w:t xml:space="preserve">The audit also involves the preparation of statements, </w:t>
      </w:r>
      <w:proofErr w:type="gramStart"/>
      <w:r>
        <w:rPr>
          <w:szCs w:val="22"/>
          <w:lang w:val="en"/>
        </w:rPr>
        <w:t>minutes</w:t>
      </w:r>
      <w:proofErr w:type="gramEnd"/>
      <w:r>
        <w:rPr>
          <w:szCs w:val="22"/>
          <w:lang w:val="en"/>
        </w:rPr>
        <w:t xml:space="preserve"> and management letters, which are a natural part of the audit. In this connection, it should be noted that these documents must be prepared with a focus on the specific legislation and conditions that apply to</w:t>
      </w:r>
      <w:r w:rsidR="00CD7367">
        <w:rPr>
          <w:szCs w:val="22"/>
          <w:lang w:val="en"/>
        </w:rPr>
        <w:t xml:space="preserve"> MS</w:t>
      </w:r>
      <w:r>
        <w:rPr>
          <w:szCs w:val="22"/>
          <w:lang w:val="en"/>
        </w:rPr>
        <w:t>.</w:t>
      </w:r>
    </w:p>
    <w:p w14:paraId="4414E3AB" w14:textId="59A6DA01" w:rsidR="00591545" w:rsidRPr="00CD7367" w:rsidRDefault="00591545" w:rsidP="2C4F9E7B">
      <w:pPr>
        <w:autoSpaceDE w:val="0"/>
        <w:autoSpaceDN w:val="0"/>
        <w:adjustRightInd w:val="0"/>
        <w:spacing w:beforeLines="100" w:before="240" w:afterLines="100" w:after="240" w:line="276" w:lineRule="auto"/>
        <w:rPr>
          <w:rFonts w:cs="Arial"/>
          <w:lang w:val="en-GB"/>
        </w:rPr>
      </w:pPr>
      <w:r w:rsidRPr="2C4F9E7B">
        <w:rPr>
          <w:lang w:val="en"/>
        </w:rPr>
        <w:t xml:space="preserve">The audit also includes reviews of performance audits, including overall policies, </w:t>
      </w:r>
      <w:proofErr w:type="gramStart"/>
      <w:r w:rsidRPr="2C4F9E7B">
        <w:rPr>
          <w:lang w:val="en"/>
        </w:rPr>
        <w:t>visions</w:t>
      </w:r>
      <w:proofErr w:type="gramEnd"/>
      <w:r w:rsidRPr="2C4F9E7B">
        <w:rPr>
          <w:lang w:val="en"/>
        </w:rPr>
        <w:t xml:space="preserve"> and objectives, as well as established procedures and internal controls to verify their reassurance.</w:t>
      </w:r>
    </w:p>
    <w:p w14:paraId="4414E3AC" w14:textId="51A1D38F" w:rsidR="00591545" w:rsidRPr="00CD7367" w:rsidRDefault="00591545" w:rsidP="2C4F9E7B">
      <w:pPr>
        <w:autoSpaceDE w:val="0"/>
        <w:autoSpaceDN w:val="0"/>
        <w:adjustRightInd w:val="0"/>
        <w:spacing w:beforeLines="100" w:before="240" w:afterLines="100" w:after="240" w:line="276" w:lineRule="auto"/>
        <w:rPr>
          <w:rFonts w:cs="Arial"/>
          <w:lang w:val="en-GB"/>
        </w:rPr>
      </w:pPr>
      <w:r w:rsidRPr="2C4F9E7B">
        <w:rPr>
          <w:lang w:val="en"/>
        </w:rPr>
        <w:t>The financial and performance audits shall also include an assessment of the extent to which the procedures and internal reporting and information systems used take account of economic and appropriate administrative and financial reporting considerations.</w:t>
      </w:r>
    </w:p>
    <w:p w14:paraId="4414E3AD" w14:textId="75C5FBB6"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sidRPr="00225168">
        <w:rPr>
          <w:szCs w:val="22"/>
          <w:lang w:val="en"/>
        </w:rPr>
        <w:t xml:space="preserve">It is expected that the auditor will be a sparring partner and </w:t>
      </w:r>
      <w:r>
        <w:rPr>
          <w:szCs w:val="22"/>
          <w:lang w:val="en"/>
        </w:rPr>
        <w:t xml:space="preserve">advisor </w:t>
      </w:r>
      <w:r w:rsidRPr="00225168">
        <w:rPr>
          <w:szCs w:val="22"/>
          <w:lang w:val="en"/>
        </w:rPr>
        <w:t xml:space="preserve">within financial and accounting matters, </w:t>
      </w:r>
      <w:r>
        <w:rPr>
          <w:szCs w:val="22"/>
          <w:lang w:val="en"/>
        </w:rPr>
        <w:t xml:space="preserve">including VAT issues. </w:t>
      </w:r>
      <w:r w:rsidR="00CD7367">
        <w:rPr>
          <w:lang w:val="en"/>
        </w:rPr>
        <w:t>MS</w:t>
      </w:r>
      <w:r w:rsidRPr="00225168">
        <w:rPr>
          <w:szCs w:val="22"/>
          <w:lang w:val="en"/>
        </w:rPr>
        <w:t xml:space="preserve"> emphasizes that the auditor </w:t>
      </w:r>
      <w:r w:rsidRPr="00C812D1">
        <w:rPr>
          <w:szCs w:val="22"/>
          <w:lang w:val="en"/>
        </w:rPr>
        <w:t xml:space="preserve">performs active, </w:t>
      </w:r>
      <w:proofErr w:type="gramStart"/>
      <w:r w:rsidRPr="00C812D1">
        <w:rPr>
          <w:szCs w:val="22"/>
          <w:lang w:val="en"/>
        </w:rPr>
        <w:t>dynamic</w:t>
      </w:r>
      <w:proofErr w:type="gramEnd"/>
      <w:r w:rsidRPr="00C812D1">
        <w:rPr>
          <w:szCs w:val="22"/>
          <w:lang w:val="en"/>
        </w:rPr>
        <w:t xml:space="preserve"> and forward-looking auditing, and can contribute constructively and be a player in considerations of business development. The financial and</w:t>
      </w:r>
      <w:r w:rsidRPr="00225168">
        <w:rPr>
          <w:szCs w:val="22"/>
          <w:lang w:val="en"/>
        </w:rPr>
        <w:t xml:space="preserve"> performance audits are expected to support </w:t>
      </w:r>
      <w:r w:rsidR="00CD7367">
        <w:rPr>
          <w:szCs w:val="22"/>
          <w:lang w:val="en"/>
        </w:rPr>
        <w:t>MS</w:t>
      </w:r>
      <w:r w:rsidRPr="00225168">
        <w:rPr>
          <w:szCs w:val="22"/>
          <w:lang w:val="en"/>
        </w:rPr>
        <w:t>'s objectives. These services must be included in the ordinary financial audit, unless otherwise agreed.</w:t>
      </w:r>
    </w:p>
    <w:p w14:paraId="4414E3AE" w14:textId="00E96C7F" w:rsidR="00591545" w:rsidRPr="00CD7367" w:rsidRDefault="00591545" w:rsidP="00591545">
      <w:pPr>
        <w:widowControl w:val="0"/>
        <w:spacing w:beforeLines="100" w:before="240" w:afterLines="100" w:after="240" w:line="276" w:lineRule="auto"/>
        <w:ind w:right="318"/>
        <w:rPr>
          <w:rFonts w:cs="Arial"/>
          <w:szCs w:val="22"/>
          <w:lang w:val="en-GB"/>
        </w:rPr>
      </w:pPr>
      <w:r>
        <w:rPr>
          <w:szCs w:val="22"/>
          <w:lang w:val="en"/>
        </w:rPr>
        <w:t xml:space="preserve">Participation in accounting meetings is included in the auditor's service. The chief auditor must expect to attend </w:t>
      </w:r>
      <w:r w:rsidR="00CD7367">
        <w:rPr>
          <w:szCs w:val="22"/>
          <w:lang w:val="en"/>
        </w:rPr>
        <w:t>two meetings with MS’ finance management, one meeting with the Finance, Audit &amp; Risk Committee (FRAC) and one</w:t>
      </w:r>
      <w:r>
        <w:rPr>
          <w:szCs w:val="22"/>
          <w:lang w:val="en"/>
        </w:rPr>
        <w:t xml:space="preserve"> board meeting</w:t>
      </w:r>
      <w:r w:rsidR="00CD7367">
        <w:rPr>
          <w:szCs w:val="22"/>
          <w:lang w:val="en"/>
        </w:rPr>
        <w:t>.</w:t>
      </w:r>
      <w:r>
        <w:rPr>
          <w:szCs w:val="22"/>
          <w:lang w:val="en"/>
        </w:rPr>
        <w:t xml:space="preserve"> </w:t>
      </w:r>
    </w:p>
    <w:p w14:paraId="4414E3AF" w14:textId="04C05595" w:rsidR="00591545" w:rsidRPr="00CD7367" w:rsidRDefault="00591545" w:rsidP="00591545">
      <w:pPr>
        <w:widowControl w:val="0"/>
        <w:spacing w:beforeLines="100" w:before="240" w:afterLines="100" w:after="240" w:line="276" w:lineRule="auto"/>
        <w:ind w:right="318"/>
        <w:rPr>
          <w:rFonts w:cs="Arial"/>
          <w:szCs w:val="22"/>
          <w:lang w:val="en-GB"/>
        </w:rPr>
      </w:pPr>
      <w:r>
        <w:rPr>
          <w:szCs w:val="22"/>
          <w:lang w:val="en"/>
        </w:rPr>
        <w:t>If,</w:t>
      </w:r>
      <w:r w:rsidR="00CD7367">
        <w:rPr>
          <w:szCs w:val="22"/>
          <w:lang w:val="en"/>
        </w:rPr>
        <w:t xml:space="preserve"> </w:t>
      </w:r>
      <w:r w:rsidRPr="003B19D3">
        <w:rPr>
          <w:szCs w:val="22"/>
          <w:lang w:val="en"/>
        </w:rPr>
        <w:t>during the audit, unusual circumstances are uncovered, including facts that arouse suspicion of irregularities and which involve</w:t>
      </w:r>
      <w:r>
        <w:rPr>
          <w:szCs w:val="22"/>
          <w:lang w:val="en"/>
        </w:rPr>
        <w:t xml:space="preserve"> an audit in addition to the statutory audit offered</w:t>
      </w:r>
      <w:r>
        <w:rPr>
          <w:lang w:val="en"/>
        </w:rPr>
        <w:t xml:space="preserve">, </w:t>
      </w:r>
      <w:r w:rsidRPr="003B19D3">
        <w:rPr>
          <w:szCs w:val="22"/>
          <w:lang w:val="en"/>
        </w:rPr>
        <w:t>the audit will</w:t>
      </w:r>
      <w:r>
        <w:rPr>
          <w:szCs w:val="22"/>
          <w:lang w:val="en"/>
        </w:rPr>
        <w:t>, if the parties agree</w:t>
      </w:r>
      <w:r>
        <w:rPr>
          <w:lang w:val="en"/>
        </w:rPr>
        <w:t xml:space="preserve">, </w:t>
      </w:r>
      <w:r w:rsidRPr="003B19D3">
        <w:rPr>
          <w:szCs w:val="22"/>
          <w:lang w:val="en"/>
        </w:rPr>
        <w:t xml:space="preserve">be extended. Such an extension of the audit is not included </w:t>
      </w:r>
      <w:proofErr w:type="gramStart"/>
      <w:r w:rsidRPr="003B19D3">
        <w:rPr>
          <w:szCs w:val="22"/>
          <w:lang w:val="en"/>
        </w:rPr>
        <w:t xml:space="preserve">in  </w:t>
      </w:r>
      <w:r>
        <w:rPr>
          <w:lang w:val="en"/>
        </w:rPr>
        <w:t>the</w:t>
      </w:r>
      <w:proofErr w:type="gramEnd"/>
      <w:r>
        <w:rPr>
          <w:lang w:val="en"/>
        </w:rPr>
        <w:t xml:space="preserve"> </w:t>
      </w:r>
      <w:r w:rsidRPr="003B19D3">
        <w:rPr>
          <w:szCs w:val="22"/>
          <w:lang w:val="en"/>
        </w:rPr>
        <w:t xml:space="preserve">permanent price of the </w:t>
      </w:r>
      <w:r>
        <w:rPr>
          <w:szCs w:val="22"/>
          <w:lang w:val="en"/>
        </w:rPr>
        <w:t>financial report</w:t>
      </w:r>
      <w:r w:rsidRPr="003B19D3">
        <w:rPr>
          <w:szCs w:val="22"/>
          <w:lang w:val="en"/>
        </w:rPr>
        <w:t xml:space="preserve"> and is therefore settled as </w:t>
      </w:r>
      <w:r>
        <w:rPr>
          <w:szCs w:val="22"/>
          <w:lang w:val="en"/>
        </w:rPr>
        <w:t xml:space="preserve">ad hoc </w:t>
      </w:r>
      <w:r w:rsidRPr="003B19D3">
        <w:rPr>
          <w:szCs w:val="22"/>
          <w:lang w:val="en"/>
        </w:rPr>
        <w:t>allocation</w:t>
      </w:r>
      <w:r>
        <w:rPr>
          <w:szCs w:val="22"/>
          <w:lang w:val="en"/>
        </w:rPr>
        <w:t xml:space="preserve"> at the annual</w:t>
      </w:r>
      <w:r w:rsidR="00CD7367">
        <w:rPr>
          <w:szCs w:val="22"/>
          <w:lang w:val="en"/>
        </w:rPr>
        <w:t xml:space="preserve"> </w:t>
      </w:r>
      <w:r w:rsidRPr="003B19D3">
        <w:rPr>
          <w:szCs w:val="22"/>
          <w:lang w:val="en"/>
        </w:rPr>
        <w:t>hourly rates.</w:t>
      </w:r>
    </w:p>
    <w:p w14:paraId="4414E3B0" w14:textId="0F87D143"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sidRPr="0082091B">
        <w:rPr>
          <w:szCs w:val="22"/>
          <w:lang w:val="en"/>
        </w:rPr>
        <w:t xml:space="preserve">Any assistance in preparing accounts, reconciliations and providing other documentation, etc. is </w:t>
      </w:r>
      <w:r>
        <w:rPr>
          <w:szCs w:val="22"/>
          <w:lang w:val="en"/>
        </w:rPr>
        <w:t>also not included in the auditor's fixed price</w:t>
      </w:r>
      <w:r w:rsidRPr="0082091B">
        <w:rPr>
          <w:szCs w:val="22"/>
          <w:lang w:val="en"/>
        </w:rPr>
        <w:t>.</w:t>
      </w:r>
    </w:p>
    <w:p w14:paraId="4414E3B2" w14:textId="77777777" w:rsidR="00591545" w:rsidRPr="00CD7367" w:rsidRDefault="00591545" w:rsidP="00591545">
      <w:pPr>
        <w:pStyle w:val="NoSpacing"/>
        <w:spacing w:beforeLines="100" w:before="240" w:afterLines="100" w:after="240" w:line="276" w:lineRule="auto"/>
        <w:rPr>
          <w:b/>
          <w:bCs/>
          <w:lang w:val="en-GB"/>
        </w:rPr>
      </w:pPr>
      <w:r>
        <w:rPr>
          <w:b/>
          <w:lang w:val="en"/>
        </w:rPr>
        <w:t xml:space="preserve">Organisation and </w:t>
      </w:r>
      <w:r w:rsidRPr="00944D42">
        <w:rPr>
          <w:b/>
          <w:lang w:val="en"/>
        </w:rPr>
        <w:t>conduct</w:t>
      </w:r>
      <w:r>
        <w:rPr>
          <w:lang w:val="en"/>
        </w:rPr>
        <w:t xml:space="preserve"> </w:t>
      </w:r>
      <w:r w:rsidRPr="00CD7367">
        <w:rPr>
          <w:b/>
          <w:bCs/>
          <w:lang w:val="en"/>
        </w:rPr>
        <w:t>of the audit</w:t>
      </w:r>
    </w:p>
    <w:p w14:paraId="4414E3B3" w14:textId="2F03710B" w:rsidR="00591545" w:rsidRPr="00CD7367" w:rsidRDefault="00591545" w:rsidP="00591545">
      <w:pPr>
        <w:pStyle w:val="NoSpacing"/>
        <w:spacing w:beforeLines="100" w:before="240" w:afterLines="100" w:after="240" w:line="276" w:lineRule="auto"/>
        <w:rPr>
          <w:rFonts w:cs="Arial"/>
          <w:szCs w:val="22"/>
          <w:lang w:val="en-GB"/>
        </w:rPr>
      </w:pPr>
      <w:r>
        <w:rPr>
          <w:szCs w:val="22"/>
          <w:lang w:val="en"/>
        </w:rPr>
        <w:lastRenderedPageBreak/>
        <w:t>The</w:t>
      </w:r>
      <w:r w:rsidR="00CD7367">
        <w:rPr>
          <w:szCs w:val="22"/>
          <w:lang w:val="en"/>
        </w:rPr>
        <w:t xml:space="preserve"> </w:t>
      </w:r>
      <w:r w:rsidRPr="001D0212">
        <w:rPr>
          <w:szCs w:val="22"/>
          <w:lang w:val="en"/>
        </w:rPr>
        <w:t xml:space="preserve">annual audit </w:t>
      </w:r>
      <w:r>
        <w:rPr>
          <w:szCs w:val="22"/>
          <w:lang w:val="en"/>
        </w:rPr>
        <w:t>begins after the financial year in question (31 December)</w:t>
      </w:r>
      <w:r w:rsidR="00CD7367">
        <w:rPr>
          <w:szCs w:val="22"/>
          <w:lang w:val="en"/>
        </w:rPr>
        <w:t>. Specific timing of the audit will be agreed upon in the month of November of the previous year, at the latest.</w:t>
      </w:r>
      <w:r w:rsidRPr="00C15CAB">
        <w:rPr>
          <w:szCs w:val="22"/>
          <w:lang w:val="en"/>
        </w:rPr>
        <w:t xml:space="preserve"> </w:t>
      </w:r>
    </w:p>
    <w:p w14:paraId="4414E3B4" w14:textId="50A1EED3" w:rsidR="00591545" w:rsidRPr="00CD7367" w:rsidRDefault="00591545" w:rsidP="00591545">
      <w:pPr>
        <w:autoSpaceDE w:val="0"/>
        <w:autoSpaceDN w:val="0"/>
        <w:adjustRightInd w:val="0"/>
        <w:spacing w:beforeLines="100" w:before="240" w:afterLines="100" w:after="240" w:line="276" w:lineRule="auto"/>
        <w:rPr>
          <w:rFonts w:cs="Arial"/>
          <w:spacing w:val="4"/>
          <w:szCs w:val="22"/>
          <w:lang w:val="en-GB"/>
        </w:rPr>
      </w:pPr>
      <w:r w:rsidRPr="007208A8">
        <w:rPr>
          <w:spacing w:val="4"/>
          <w:szCs w:val="22"/>
          <w:lang w:val="en"/>
        </w:rPr>
        <w:t xml:space="preserve">Prior </w:t>
      </w:r>
      <w:r w:rsidRPr="007208A8">
        <w:rPr>
          <w:spacing w:val="3"/>
          <w:szCs w:val="22"/>
          <w:lang w:val="en"/>
        </w:rPr>
        <w:t xml:space="preserve">to </w:t>
      </w:r>
      <w:r w:rsidRPr="007208A8">
        <w:rPr>
          <w:spacing w:val="4"/>
          <w:szCs w:val="22"/>
          <w:lang w:val="en"/>
        </w:rPr>
        <w:t>each accounting</w:t>
      </w:r>
      <w:r w:rsidR="00CD7367">
        <w:rPr>
          <w:spacing w:val="4"/>
          <w:szCs w:val="22"/>
          <w:lang w:val="en"/>
        </w:rPr>
        <w:t xml:space="preserve"> </w:t>
      </w:r>
      <w:r>
        <w:rPr>
          <w:spacing w:val="4"/>
          <w:szCs w:val="22"/>
          <w:lang w:val="en"/>
        </w:rPr>
        <w:t>period</w:t>
      </w:r>
      <w:r>
        <w:rPr>
          <w:lang w:val="en"/>
        </w:rPr>
        <w:t xml:space="preserve">, </w:t>
      </w:r>
      <w:r w:rsidR="00CD7367">
        <w:rPr>
          <w:lang w:val="en"/>
        </w:rPr>
        <w:t>MS</w:t>
      </w:r>
      <w:r>
        <w:rPr>
          <w:lang w:val="en"/>
        </w:rPr>
        <w:t xml:space="preserve"> prepares </w:t>
      </w:r>
      <w:r w:rsidRPr="007208A8">
        <w:rPr>
          <w:szCs w:val="22"/>
          <w:lang w:val="en"/>
        </w:rPr>
        <w:t xml:space="preserve">a </w:t>
      </w:r>
      <w:r>
        <w:rPr>
          <w:szCs w:val="22"/>
          <w:lang w:val="en"/>
        </w:rPr>
        <w:t>time</w:t>
      </w:r>
      <w:r w:rsidR="00CD7367">
        <w:rPr>
          <w:szCs w:val="22"/>
          <w:lang w:val="en"/>
        </w:rPr>
        <w:t xml:space="preserve"> </w:t>
      </w:r>
      <w:r w:rsidRPr="007208A8">
        <w:rPr>
          <w:spacing w:val="4"/>
          <w:szCs w:val="22"/>
          <w:lang w:val="en"/>
        </w:rPr>
        <w:t>plan</w:t>
      </w:r>
      <w:r>
        <w:rPr>
          <w:lang w:val="en"/>
        </w:rPr>
        <w:t xml:space="preserve"> in </w:t>
      </w:r>
      <w:r w:rsidRPr="007208A8">
        <w:rPr>
          <w:spacing w:val="4"/>
          <w:szCs w:val="22"/>
          <w:lang w:val="en"/>
        </w:rPr>
        <w:t xml:space="preserve">cooperation </w:t>
      </w:r>
      <w:r w:rsidRPr="007208A8">
        <w:rPr>
          <w:spacing w:val="3"/>
          <w:szCs w:val="22"/>
          <w:lang w:val="en"/>
        </w:rPr>
        <w:t xml:space="preserve">with </w:t>
      </w:r>
      <w:r>
        <w:rPr>
          <w:lang w:val="en"/>
        </w:rPr>
        <w:t xml:space="preserve">the </w:t>
      </w:r>
      <w:r>
        <w:rPr>
          <w:spacing w:val="3"/>
          <w:szCs w:val="22"/>
          <w:lang w:val="en"/>
        </w:rPr>
        <w:t>auditor</w:t>
      </w:r>
      <w:r>
        <w:rPr>
          <w:lang w:val="en"/>
        </w:rPr>
        <w:t xml:space="preserve"> </w:t>
      </w:r>
      <w:r>
        <w:rPr>
          <w:spacing w:val="4"/>
          <w:szCs w:val="22"/>
          <w:lang w:val="en"/>
        </w:rPr>
        <w:t xml:space="preserve">that is accepted by both parties. </w:t>
      </w:r>
    </w:p>
    <w:p w14:paraId="4414E3B5" w14:textId="592D251D" w:rsidR="00591545" w:rsidRPr="00CD7367" w:rsidRDefault="00591545" w:rsidP="00591545">
      <w:pPr>
        <w:pStyle w:val="NoSpacing"/>
        <w:spacing w:beforeLines="100" w:before="240" w:afterLines="100" w:after="240" w:line="276" w:lineRule="auto"/>
        <w:rPr>
          <w:rFonts w:cs="Arial"/>
          <w:szCs w:val="22"/>
          <w:lang w:val="en-GB"/>
        </w:rPr>
      </w:pPr>
      <w:r>
        <w:rPr>
          <w:szCs w:val="22"/>
          <w:lang w:val="en"/>
        </w:rPr>
        <w:t xml:space="preserve">Annual accounts, etc. </w:t>
      </w:r>
      <w:r w:rsidRPr="00455CB4">
        <w:rPr>
          <w:szCs w:val="22"/>
          <w:lang w:val="en"/>
        </w:rPr>
        <w:t xml:space="preserve">must be ready for signature </w:t>
      </w:r>
      <w:r>
        <w:rPr>
          <w:lang w:val="en"/>
        </w:rPr>
        <w:t xml:space="preserve">in </w:t>
      </w:r>
      <w:r>
        <w:rPr>
          <w:szCs w:val="22"/>
          <w:lang w:val="en"/>
        </w:rPr>
        <w:t xml:space="preserve">accordance with the agreed schedule, so that they can be submitted to </w:t>
      </w:r>
      <w:r w:rsidR="00CD7367">
        <w:rPr>
          <w:szCs w:val="22"/>
          <w:lang w:val="en"/>
        </w:rPr>
        <w:t>MS</w:t>
      </w:r>
      <w:r>
        <w:rPr>
          <w:szCs w:val="22"/>
          <w:lang w:val="en"/>
        </w:rPr>
        <w:t xml:space="preserve">' board in a timely </w:t>
      </w:r>
      <w:r>
        <w:rPr>
          <w:lang w:val="en"/>
        </w:rPr>
        <w:t>manner</w:t>
      </w:r>
      <w:r w:rsidR="00CD7367">
        <w:rPr>
          <w:lang w:val="en"/>
        </w:rPr>
        <w:t>.</w:t>
      </w:r>
    </w:p>
    <w:p w14:paraId="4414E3B6" w14:textId="62D271E2"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sidRPr="0082091B">
        <w:rPr>
          <w:spacing w:val="4"/>
          <w:szCs w:val="22"/>
          <w:lang w:val="en"/>
        </w:rPr>
        <w:t xml:space="preserve">It is the responsibility of </w:t>
      </w:r>
      <w:r w:rsidR="00CD7367">
        <w:rPr>
          <w:spacing w:val="4"/>
          <w:szCs w:val="22"/>
          <w:lang w:val="en"/>
        </w:rPr>
        <w:t>MS</w:t>
      </w:r>
      <w:r w:rsidRPr="0082091B">
        <w:rPr>
          <w:spacing w:val="4"/>
          <w:szCs w:val="22"/>
          <w:lang w:val="en"/>
        </w:rPr>
        <w:t xml:space="preserve"> to ensure that accounts</w:t>
      </w:r>
      <w:r>
        <w:rPr>
          <w:lang w:val="en"/>
        </w:rPr>
        <w:t xml:space="preserve"> and </w:t>
      </w:r>
      <w:r>
        <w:rPr>
          <w:spacing w:val="4"/>
          <w:szCs w:val="22"/>
          <w:lang w:val="en"/>
        </w:rPr>
        <w:t xml:space="preserve">accounting entries </w:t>
      </w:r>
      <w:r w:rsidRPr="0082091B">
        <w:rPr>
          <w:spacing w:val="4"/>
          <w:szCs w:val="22"/>
          <w:lang w:val="en"/>
        </w:rPr>
        <w:t xml:space="preserve">are documented, </w:t>
      </w:r>
      <w:r w:rsidR="00CD7367" w:rsidRPr="0082091B">
        <w:rPr>
          <w:spacing w:val="4"/>
          <w:szCs w:val="22"/>
          <w:lang w:val="en"/>
        </w:rPr>
        <w:t>reconciled,</w:t>
      </w:r>
      <w:r w:rsidRPr="0082091B">
        <w:rPr>
          <w:spacing w:val="4"/>
          <w:szCs w:val="22"/>
          <w:lang w:val="en"/>
        </w:rPr>
        <w:t xml:space="preserve"> and specified in accordance with </w:t>
      </w:r>
      <w:r>
        <w:rPr>
          <w:spacing w:val="4"/>
          <w:szCs w:val="22"/>
          <w:lang w:val="en"/>
        </w:rPr>
        <w:t xml:space="preserve">PBC list and </w:t>
      </w:r>
      <w:r w:rsidR="00CD7367">
        <w:rPr>
          <w:spacing w:val="4"/>
          <w:szCs w:val="22"/>
          <w:lang w:val="en"/>
        </w:rPr>
        <w:t>MS’</w:t>
      </w:r>
      <w:r w:rsidRPr="0082091B">
        <w:rPr>
          <w:spacing w:val="4"/>
          <w:szCs w:val="22"/>
          <w:lang w:val="en"/>
        </w:rPr>
        <w:t xml:space="preserve"> usual </w:t>
      </w:r>
      <w:r>
        <w:rPr>
          <w:spacing w:val="4"/>
          <w:szCs w:val="22"/>
          <w:lang w:val="en"/>
        </w:rPr>
        <w:t>practice</w:t>
      </w:r>
      <w:r w:rsidRPr="0082091B">
        <w:rPr>
          <w:spacing w:val="4"/>
          <w:szCs w:val="22"/>
          <w:lang w:val="en"/>
        </w:rPr>
        <w:t>.</w:t>
      </w:r>
      <w:r>
        <w:rPr>
          <w:lang w:val="en"/>
        </w:rPr>
        <w:t xml:space="preserve"> </w:t>
      </w:r>
      <w:r w:rsidR="00CD7367">
        <w:rPr>
          <w:spacing w:val="4"/>
          <w:szCs w:val="22"/>
          <w:lang w:val="en"/>
        </w:rPr>
        <w:t>MS</w:t>
      </w:r>
      <w:r>
        <w:rPr>
          <w:spacing w:val="4"/>
          <w:szCs w:val="22"/>
          <w:lang w:val="en"/>
        </w:rPr>
        <w:t xml:space="preserve"> prepares/updates all relevant reconciliations and documentation that the auditor cf. the PBC list has approved before the start of the annual audit.</w:t>
      </w:r>
      <w:r w:rsidRPr="00214D27">
        <w:rPr>
          <w:szCs w:val="22"/>
          <w:lang w:val="en"/>
        </w:rPr>
        <w:t xml:space="preserve"> As part of </w:t>
      </w:r>
      <w:r w:rsidR="00CD7367">
        <w:rPr>
          <w:szCs w:val="22"/>
          <w:lang w:val="en"/>
        </w:rPr>
        <w:t>MS</w:t>
      </w:r>
      <w:r w:rsidRPr="00214D27">
        <w:rPr>
          <w:szCs w:val="22"/>
          <w:lang w:val="en"/>
        </w:rPr>
        <w:t>' digitali</w:t>
      </w:r>
      <w:r w:rsidR="00CD7367">
        <w:rPr>
          <w:szCs w:val="22"/>
          <w:lang w:val="en"/>
        </w:rPr>
        <w:t>z</w:t>
      </w:r>
      <w:r w:rsidRPr="00214D27">
        <w:rPr>
          <w:szCs w:val="22"/>
          <w:lang w:val="en"/>
        </w:rPr>
        <w:t xml:space="preserve">ation, the material is delivered electronically as far as possible </w:t>
      </w:r>
      <w:r>
        <w:rPr>
          <w:szCs w:val="22"/>
          <w:lang w:val="en"/>
        </w:rPr>
        <w:t>by agreement.</w:t>
      </w:r>
    </w:p>
    <w:p w14:paraId="4414E3B7" w14:textId="77777777" w:rsidR="00EB4BDA" w:rsidRPr="00CD7367" w:rsidRDefault="00591545" w:rsidP="00591545">
      <w:pPr>
        <w:autoSpaceDE w:val="0"/>
        <w:autoSpaceDN w:val="0"/>
        <w:adjustRightInd w:val="0"/>
        <w:spacing w:beforeLines="100" w:before="240" w:afterLines="100" w:after="240" w:line="276" w:lineRule="auto"/>
        <w:rPr>
          <w:rFonts w:cs="Arial"/>
          <w:szCs w:val="22"/>
          <w:lang w:val="en-GB"/>
        </w:rPr>
      </w:pPr>
      <w:r>
        <w:rPr>
          <w:szCs w:val="22"/>
          <w:lang w:val="en"/>
        </w:rPr>
        <w:t xml:space="preserve">The statutory audit, etc. is carried out in accordance with applicable legislation, executive orders, etc. </w:t>
      </w:r>
      <w:r w:rsidRPr="007F2536">
        <w:rPr>
          <w:lang w:val="en"/>
        </w:rPr>
        <w:t>In this connection, the auditor is obliged to keep up to date with legislation and rules that are relevant to the performance of the</w:t>
      </w:r>
      <w:r w:rsidRPr="007F2536">
        <w:rPr>
          <w:szCs w:val="22"/>
          <w:lang w:val="en"/>
        </w:rPr>
        <w:t xml:space="preserve"> audit task</w:t>
      </w:r>
      <w:r>
        <w:rPr>
          <w:szCs w:val="22"/>
          <w:lang w:val="en"/>
        </w:rPr>
        <w:t>.</w:t>
      </w:r>
    </w:p>
    <w:p w14:paraId="4414E3B9" w14:textId="77777777" w:rsidR="00591545" w:rsidRPr="00CD7367" w:rsidRDefault="00591545" w:rsidP="00591545">
      <w:pPr>
        <w:autoSpaceDE w:val="0"/>
        <w:autoSpaceDN w:val="0"/>
        <w:adjustRightInd w:val="0"/>
        <w:spacing w:beforeLines="100" w:before="240" w:afterLines="100" w:after="240" w:line="276" w:lineRule="auto"/>
        <w:rPr>
          <w:rFonts w:cs="Arial"/>
          <w:b/>
          <w:szCs w:val="22"/>
          <w:lang w:val="en-GB"/>
        </w:rPr>
      </w:pPr>
      <w:r>
        <w:rPr>
          <w:b/>
          <w:szCs w:val="22"/>
          <w:lang w:val="en"/>
        </w:rPr>
        <w:t>Collaboration and reporting</w:t>
      </w:r>
    </w:p>
    <w:p w14:paraId="4414E3BA" w14:textId="606BBEC8" w:rsidR="00591545" w:rsidRPr="00CD7367" w:rsidRDefault="00CD7367" w:rsidP="00591545">
      <w:pPr>
        <w:autoSpaceDE w:val="0"/>
        <w:autoSpaceDN w:val="0"/>
        <w:adjustRightInd w:val="0"/>
        <w:spacing w:before="100" w:after="100" w:line="276" w:lineRule="auto"/>
        <w:rPr>
          <w:rFonts w:cs="Arial"/>
          <w:szCs w:val="22"/>
          <w:lang w:val="en-GB"/>
        </w:rPr>
      </w:pPr>
      <w:r>
        <w:rPr>
          <w:szCs w:val="22"/>
          <w:lang w:val="en"/>
        </w:rPr>
        <w:t xml:space="preserve">The </w:t>
      </w:r>
      <w:r w:rsidR="00591545" w:rsidRPr="00E26EEB">
        <w:rPr>
          <w:szCs w:val="22"/>
          <w:lang w:val="en"/>
        </w:rPr>
        <w:t xml:space="preserve">cooperation between </w:t>
      </w:r>
      <w:r>
        <w:rPr>
          <w:szCs w:val="22"/>
          <w:lang w:val="en"/>
        </w:rPr>
        <w:t xml:space="preserve">MS </w:t>
      </w:r>
      <w:r w:rsidR="00591545">
        <w:rPr>
          <w:lang w:val="en"/>
        </w:rPr>
        <w:t xml:space="preserve">and </w:t>
      </w:r>
      <w:r>
        <w:rPr>
          <w:lang w:val="en"/>
        </w:rPr>
        <w:t>the auditor</w:t>
      </w:r>
      <w:r w:rsidR="00591545">
        <w:rPr>
          <w:lang w:val="en"/>
        </w:rPr>
        <w:t xml:space="preserve"> is </w:t>
      </w:r>
      <w:r w:rsidR="00591545" w:rsidRPr="00E26EEB">
        <w:rPr>
          <w:szCs w:val="22"/>
          <w:lang w:val="en"/>
        </w:rPr>
        <w:t>expected</w:t>
      </w:r>
      <w:r>
        <w:rPr>
          <w:szCs w:val="22"/>
          <w:lang w:val="en"/>
        </w:rPr>
        <w:t xml:space="preserve"> to be </w:t>
      </w:r>
      <w:r w:rsidR="00591545" w:rsidRPr="00E26EEB">
        <w:rPr>
          <w:szCs w:val="22"/>
          <w:lang w:val="en"/>
        </w:rPr>
        <w:t xml:space="preserve">based </w:t>
      </w:r>
      <w:r w:rsidR="00591545" w:rsidRPr="007208A8">
        <w:rPr>
          <w:szCs w:val="22"/>
          <w:lang w:val="en"/>
        </w:rPr>
        <w:t xml:space="preserve">on </w:t>
      </w:r>
      <w:r w:rsidR="00591545" w:rsidRPr="00E26EEB">
        <w:rPr>
          <w:szCs w:val="22"/>
          <w:lang w:val="en"/>
        </w:rPr>
        <w:t xml:space="preserve">a trusting </w:t>
      </w:r>
      <w:r w:rsidR="00591545" w:rsidRPr="007208A8">
        <w:rPr>
          <w:szCs w:val="22"/>
          <w:lang w:val="en"/>
        </w:rPr>
        <w:t xml:space="preserve">and </w:t>
      </w:r>
      <w:r w:rsidR="00591545" w:rsidRPr="00E26EEB">
        <w:rPr>
          <w:szCs w:val="22"/>
          <w:lang w:val="en"/>
        </w:rPr>
        <w:t xml:space="preserve">constructive relationship. </w:t>
      </w:r>
      <w:r>
        <w:rPr>
          <w:szCs w:val="22"/>
          <w:lang w:val="en"/>
        </w:rPr>
        <w:t>MS</w:t>
      </w:r>
      <w:r w:rsidR="00591545">
        <w:rPr>
          <w:szCs w:val="22"/>
          <w:lang w:val="en"/>
        </w:rPr>
        <w:t xml:space="preserve"> </w:t>
      </w:r>
      <w:r w:rsidR="00591545" w:rsidRPr="00E26EEB">
        <w:rPr>
          <w:szCs w:val="22"/>
          <w:lang w:val="en"/>
        </w:rPr>
        <w:t xml:space="preserve">gives </w:t>
      </w:r>
      <w:r w:rsidR="00591545">
        <w:rPr>
          <w:lang w:val="en"/>
        </w:rPr>
        <w:t xml:space="preserve">the auditor </w:t>
      </w:r>
      <w:r w:rsidR="00591545" w:rsidRPr="00E26EEB">
        <w:rPr>
          <w:szCs w:val="22"/>
          <w:lang w:val="en"/>
        </w:rPr>
        <w:t xml:space="preserve">access to carry out the investigations </w:t>
      </w:r>
      <w:r w:rsidR="00591545">
        <w:rPr>
          <w:szCs w:val="22"/>
          <w:lang w:val="en"/>
        </w:rPr>
        <w:t>and controls</w:t>
      </w:r>
      <w:r w:rsidR="00591545">
        <w:rPr>
          <w:lang w:val="en"/>
        </w:rPr>
        <w:t xml:space="preserve"> </w:t>
      </w:r>
      <w:r w:rsidR="00591545" w:rsidRPr="00E26EEB">
        <w:rPr>
          <w:szCs w:val="22"/>
          <w:lang w:val="en"/>
        </w:rPr>
        <w:t>that the auditor</w:t>
      </w:r>
      <w:r w:rsidR="00591545">
        <w:rPr>
          <w:szCs w:val="22"/>
          <w:lang w:val="en"/>
        </w:rPr>
        <w:t xml:space="preserve"> deems</w:t>
      </w:r>
      <w:r w:rsidR="00591545" w:rsidRPr="00E26EEB">
        <w:rPr>
          <w:szCs w:val="22"/>
          <w:lang w:val="en"/>
        </w:rPr>
        <w:t xml:space="preserve"> necessary.</w:t>
      </w:r>
      <w:r>
        <w:rPr>
          <w:szCs w:val="22"/>
          <w:lang w:val="en"/>
        </w:rPr>
        <w:t xml:space="preserve"> MS</w:t>
      </w:r>
      <w:r w:rsidR="00591545">
        <w:rPr>
          <w:szCs w:val="22"/>
          <w:lang w:val="en"/>
        </w:rPr>
        <w:t xml:space="preserve"> also ensures</w:t>
      </w:r>
      <w:r w:rsidR="00591545">
        <w:rPr>
          <w:lang w:val="en"/>
        </w:rPr>
        <w:t xml:space="preserve"> </w:t>
      </w:r>
      <w:r w:rsidR="00591545" w:rsidRPr="00E26EEB">
        <w:rPr>
          <w:szCs w:val="22"/>
          <w:lang w:val="en"/>
        </w:rPr>
        <w:t xml:space="preserve">that the </w:t>
      </w:r>
      <w:r>
        <w:rPr>
          <w:szCs w:val="22"/>
          <w:lang w:val="en"/>
        </w:rPr>
        <w:t>auditor</w:t>
      </w:r>
      <w:r w:rsidR="00591545" w:rsidRPr="00E26EEB">
        <w:rPr>
          <w:szCs w:val="22"/>
          <w:lang w:val="en"/>
        </w:rPr>
        <w:t xml:space="preserve"> receives the necessary information and </w:t>
      </w:r>
      <w:r w:rsidR="00591545">
        <w:rPr>
          <w:szCs w:val="22"/>
          <w:lang w:val="en"/>
        </w:rPr>
        <w:t>any guidance</w:t>
      </w:r>
      <w:r w:rsidR="00591545">
        <w:rPr>
          <w:lang w:val="en"/>
        </w:rPr>
        <w:t xml:space="preserve"> </w:t>
      </w:r>
      <w:r w:rsidR="00591545" w:rsidRPr="00E26EEB">
        <w:rPr>
          <w:szCs w:val="22"/>
          <w:lang w:val="en"/>
        </w:rPr>
        <w:t>that is reasonably required for the performance of the contract.</w:t>
      </w:r>
    </w:p>
    <w:p w14:paraId="4414E3BB" w14:textId="426C9C8D"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sidRPr="002F0564">
        <w:rPr>
          <w:szCs w:val="22"/>
          <w:lang w:val="en"/>
        </w:rPr>
        <w:t xml:space="preserve">The auditor is at all times obliged to act loyally towards </w:t>
      </w:r>
      <w:r w:rsidR="00CD7367">
        <w:rPr>
          <w:szCs w:val="22"/>
          <w:lang w:val="en"/>
        </w:rPr>
        <w:t>MS</w:t>
      </w:r>
      <w:r w:rsidRPr="002F0564">
        <w:rPr>
          <w:szCs w:val="22"/>
          <w:lang w:val="en"/>
        </w:rPr>
        <w:t xml:space="preserve"> and is obliged to ensure that no advice is given that is or may be contrary to </w:t>
      </w:r>
      <w:r w:rsidR="00CD7367">
        <w:rPr>
          <w:szCs w:val="22"/>
          <w:lang w:val="en"/>
        </w:rPr>
        <w:t>MS</w:t>
      </w:r>
      <w:r w:rsidRPr="002F0564">
        <w:rPr>
          <w:szCs w:val="22"/>
          <w:lang w:val="en"/>
        </w:rPr>
        <w:t>' interests.</w:t>
      </w:r>
    </w:p>
    <w:p w14:paraId="4414E3BC" w14:textId="3B330CF6"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sidRPr="00D56C20">
        <w:rPr>
          <w:szCs w:val="22"/>
          <w:lang w:val="en"/>
        </w:rPr>
        <w:t xml:space="preserve">It is assumed that, as </w:t>
      </w:r>
      <w:r w:rsidRPr="007208A8">
        <w:rPr>
          <w:szCs w:val="22"/>
          <w:lang w:val="en"/>
        </w:rPr>
        <w:t xml:space="preserve">a </w:t>
      </w:r>
      <w:r>
        <w:rPr>
          <w:lang w:val="en"/>
        </w:rPr>
        <w:t xml:space="preserve">natural part of the cooperation, </w:t>
      </w:r>
      <w:r>
        <w:rPr>
          <w:szCs w:val="22"/>
          <w:lang w:val="en"/>
        </w:rPr>
        <w:t xml:space="preserve">the audit </w:t>
      </w:r>
      <w:r w:rsidRPr="00D56C20">
        <w:rPr>
          <w:szCs w:val="22"/>
          <w:lang w:val="en"/>
        </w:rPr>
        <w:t xml:space="preserve">also includes advice in case of doubt, </w:t>
      </w:r>
      <w:r w:rsidRPr="007208A8">
        <w:rPr>
          <w:szCs w:val="22"/>
          <w:lang w:val="en"/>
        </w:rPr>
        <w:t xml:space="preserve">new </w:t>
      </w:r>
      <w:r w:rsidRPr="00D56C20">
        <w:rPr>
          <w:szCs w:val="22"/>
          <w:lang w:val="en"/>
        </w:rPr>
        <w:t>legislation</w:t>
      </w:r>
      <w:r>
        <w:rPr>
          <w:lang w:val="en"/>
        </w:rPr>
        <w:t xml:space="preserve">, </w:t>
      </w:r>
      <w:r>
        <w:rPr>
          <w:szCs w:val="22"/>
          <w:lang w:val="en"/>
        </w:rPr>
        <w:t>etc., including VAT matters.</w:t>
      </w:r>
    </w:p>
    <w:p w14:paraId="4414E3BD" w14:textId="24628F14" w:rsidR="00591545" w:rsidRPr="00CD7367" w:rsidRDefault="00591545" w:rsidP="00591545">
      <w:pPr>
        <w:widowControl w:val="0"/>
        <w:spacing w:line="276" w:lineRule="auto"/>
        <w:ind w:right="318"/>
        <w:rPr>
          <w:rFonts w:cs="Arial"/>
          <w:szCs w:val="22"/>
          <w:lang w:val="en-GB"/>
        </w:rPr>
      </w:pPr>
      <w:r>
        <w:rPr>
          <w:szCs w:val="22"/>
          <w:lang w:val="en"/>
        </w:rPr>
        <w:t xml:space="preserve">Reporting on the audit carried out takes place at coordinating/informing meetings with the </w:t>
      </w:r>
      <w:r w:rsidR="00CD7367">
        <w:rPr>
          <w:szCs w:val="22"/>
          <w:lang w:val="en"/>
        </w:rPr>
        <w:t xml:space="preserve">Finance &amp; Administration Director and the Head of Finance </w:t>
      </w:r>
      <w:r>
        <w:rPr>
          <w:szCs w:val="22"/>
          <w:lang w:val="en"/>
        </w:rPr>
        <w:t>and/or relevant accounting officers.</w:t>
      </w:r>
    </w:p>
    <w:p w14:paraId="4414E3BE" w14:textId="414DE9FA" w:rsidR="00591545" w:rsidRPr="00CD7367" w:rsidRDefault="00591545" w:rsidP="00591545">
      <w:pPr>
        <w:spacing w:beforeLines="100" w:before="240" w:afterLines="100" w:after="240" w:line="276" w:lineRule="auto"/>
        <w:rPr>
          <w:rFonts w:cs="Arial"/>
          <w:szCs w:val="22"/>
          <w:lang w:val="en-GB"/>
        </w:rPr>
      </w:pPr>
      <w:r w:rsidRPr="00545484">
        <w:rPr>
          <w:szCs w:val="22"/>
          <w:lang w:val="en"/>
        </w:rPr>
        <w:t>In addition, the auditor must continuously inform about the status of the ongoing audit, including, among other things, about matters that have given rise to comments or other matters that the auditor has found reason to raise.</w:t>
      </w:r>
      <w:r>
        <w:rPr>
          <w:lang w:val="en"/>
        </w:rPr>
        <w:t xml:space="preserve"> </w:t>
      </w:r>
    </w:p>
    <w:p w14:paraId="4414E3C0" w14:textId="70897338" w:rsidR="00591545" w:rsidRPr="00CD7367" w:rsidRDefault="00591545" w:rsidP="00591545">
      <w:pPr>
        <w:pStyle w:val="BodyText"/>
        <w:spacing w:beforeLines="100" w:before="240" w:afterLines="100" w:after="240" w:line="276" w:lineRule="auto"/>
        <w:ind w:right="294"/>
        <w:rPr>
          <w:rFonts w:cs="Arial"/>
          <w:szCs w:val="22"/>
          <w:lang w:val="en-GB"/>
        </w:rPr>
      </w:pPr>
      <w:r w:rsidRPr="00B4285E">
        <w:rPr>
          <w:szCs w:val="22"/>
          <w:lang w:val="en"/>
        </w:rPr>
        <w:t>Any reporting by the auditor in connection with the statutory audit</w:t>
      </w:r>
      <w:r w:rsidR="00E06889">
        <w:rPr>
          <w:szCs w:val="22"/>
          <w:lang w:val="en"/>
        </w:rPr>
        <w:t xml:space="preserve"> and other </w:t>
      </w:r>
      <w:r w:rsidR="00086C7F">
        <w:rPr>
          <w:szCs w:val="22"/>
          <w:lang w:val="en"/>
        </w:rPr>
        <w:t xml:space="preserve">must be done in electronic form directly to the </w:t>
      </w:r>
      <w:r w:rsidRPr="00B4285E">
        <w:rPr>
          <w:spacing w:val="4"/>
          <w:lang w:val="en"/>
        </w:rPr>
        <w:t xml:space="preserve">relevant contact person </w:t>
      </w:r>
      <w:r w:rsidR="00086C7F">
        <w:rPr>
          <w:lang w:val="en"/>
        </w:rPr>
        <w:t>i</w:t>
      </w:r>
      <w:r>
        <w:rPr>
          <w:lang w:val="en"/>
        </w:rPr>
        <w:t xml:space="preserve">n </w:t>
      </w:r>
      <w:r w:rsidR="00086C7F">
        <w:rPr>
          <w:lang w:val="en"/>
        </w:rPr>
        <w:t>MS</w:t>
      </w:r>
      <w:r w:rsidRPr="00B4285E">
        <w:rPr>
          <w:spacing w:val="2"/>
          <w:lang w:val="en"/>
        </w:rPr>
        <w:t xml:space="preserve"> </w:t>
      </w:r>
      <w:r w:rsidRPr="00B4285E">
        <w:rPr>
          <w:spacing w:val="3"/>
          <w:lang w:val="en"/>
        </w:rPr>
        <w:t xml:space="preserve">with </w:t>
      </w:r>
      <w:r w:rsidRPr="00B4285E">
        <w:rPr>
          <w:spacing w:val="6"/>
          <w:lang w:val="en"/>
        </w:rPr>
        <w:t>a c</w:t>
      </w:r>
      <w:r w:rsidR="00086C7F">
        <w:rPr>
          <w:spacing w:val="6"/>
          <w:lang w:val="en"/>
        </w:rPr>
        <w:t>opy</w:t>
      </w:r>
      <w:r w:rsidRPr="00B4285E">
        <w:rPr>
          <w:spacing w:val="3"/>
          <w:lang w:val="en"/>
        </w:rPr>
        <w:t xml:space="preserve"> </w:t>
      </w:r>
      <w:r w:rsidRPr="00B4285E">
        <w:rPr>
          <w:spacing w:val="4"/>
          <w:lang w:val="en"/>
        </w:rPr>
        <w:t xml:space="preserve">to </w:t>
      </w:r>
      <w:r w:rsidRPr="00B4285E">
        <w:rPr>
          <w:spacing w:val="3"/>
          <w:lang w:val="en"/>
        </w:rPr>
        <w:t xml:space="preserve">the </w:t>
      </w:r>
      <w:r w:rsidR="00086C7F">
        <w:rPr>
          <w:spacing w:val="3"/>
          <w:lang w:val="en"/>
        </w:rPr>
        <w:t>Head of Finance</w:t>
      </w:r>
      <w:r w:rsidRPr="00B4285E">
        <w:rPr>
          <w:spacing w:val="4"/>
          <w:lang w:val="en"/>
        </w:rPr>
        <w:t>.</w:t>
      </w:r>
    </w:p>
    <w:p w14:paraId="4414E3C1" w14:textId="720BBFD9" w:rsidR="00591545" w:rsidRPr="00CD7367" w:rsidRDefault="00591545" w:rsidP="00591545">
      <w:pPr>
        <w:autoSpaceDE w:val="0"/>
        <w:autoSpaceDN w:val="0"/>
        <w:adjustRightInd w:val="0"/>
        <w:spacing w:before="100" w:after="100" w:line="276" w:lineRule="auto"/>
        <w:rPr>
          <w:rFonts w:cs="Arial"/>
          <w:szCs w:val="22"/>
          <w:lang w:val="en-GB"/>
        </w:rPr>
      </w:pPr>
      <w:r>
        <w:rPr>
          <w:szCs w:val="22"/>
          <w:lang w:val="en"/>
        </w:rPr>
        <w:lastRenderedPageBreak/>
        <w:t xml:space="preserve">The </w:t>
      </w:r>
      <w:r w:rsidR="00086C7F">
        <w:rPr>
          <w:szCs w:val="22"/>
          <w:lang w:val="en"/>
        </w:rPr>
        <w:t xml:space="preserve">Head of Finance </w:t>
      </w:r>
      <w:r>
        <w:rPr>
          <w:szCs w:val="22"/>
          <w:lang w:val="en"/>
        </w:rPr>
        <w:t>is the day-to-day overall contact person. Contact persons in relation to the individual audit areas are agreed individually with the auditor.</w:t>
      </w:r>
    </w:p>
    <w:p w14:paraId="4414E3C3" w14:textId="77777777" w:rsidR="00591545" w:rsidRPr="00CD7367" w:rsidRDefault="00591545" w:rsidP="00591545">
      <w:pPr>
        <w:autoSpaceDE w:val="0"/>
        <w:autoSpaceDN w:val="0"/>
        <w:adjustRightInd w:val="0"/>
        <w:spacing w:beforeLines="100" w:before="240" w:afterLines="100" w:after="240" w:line="276" w:lineRule="auto"/>
        <w:rPr>
          <w:rFonts w:cs="Arial"/>
          <w:b/>
          <w:szCs w:val="22"/>
          <w:lang w:val="en-GB"/>
        </w:rPr>
      </w:pPr>
      <w:r w:rsidRPr="00D56C20">
        <w:rPr>
          <w:b/>
          <w:szCs w:val="22"/>
          <w:lang w:val="en"/>
        </w:rPr>
        <w:t>Ad hoc advice</w:t>
      </w:r>
    </w:p>
    <w:p w14:paraId="4414E3C4" w14:textId="26A5B0D4" w:rsidR="00591545" w:rsidRPr="00CD7367" w:rsidRDefault="00591545" w:rsidP="00591545">
      <w:pPr>
        <w:autoSpaceDE w:val="0"/>
        <w:autoSpaceDN w:val="0"/>
        <w:adjustRightInd w:val="0"/>
        <w:spacing w:beforeLines="100" w:before="240" w:afterLines="100" w:after="240" w:line="276" w:lineRule="auto"/>
        <w:rPr>
          <w:rFonts w:cs="Arial"/>
          <w:szCs w:val="22"/>
          <w:lang w:val="en-GB"/>
        </w:rPr>
      </w:pPr>
      <w:r>
        <w:rPr>
          <w:szCs w:val="22"/>
          <w:lang w:val="en"/>
        </w:rPr>
        <w:t xml:space="preserve">At </w:t>
      </w:r>
      <w:r w:rsidR="00086C7F">
        <w:rPr>
          <w:szCs w:val="22"/>
          <w:lang w:val="en"/>
        </w:rPr>
        <w:t>MS</w:t>
      </w:r>
      <w:r>
        <w:rPr>
          <w:szCs w:val="22"/>
          <w:lang w:val="en"/>
        </w:rPr>
        <w:t xml:space="preserve">' request, the tenderer must provide ad hoc advice that is outside the auditor's basic services, cf. above. In this connection, hourly rates must be stated in this offer for </w:t>
      </w:r>
      <w:r w:rsidR="00603C6B">
        <w:rPr>
          <w:szCs w:val="22"/>
          <w:lang w:val="en"/>
        </w:rPr>
        <w:t>the categories of employees listed in the offer form (Appendix 1).</w:t>
      </w:r>
    </w:p>
    <w:p w14:paraId="4414E3C5" w14:textId="31B6092E" w:rsidR="00591545" w:rsidRPr="00CD7367" w:rsidRDefault="00591545" w:rsidP="00591545">
      <w:pPr>
        <w:autoSpaceDE w:val="0"/>
        <w:autoSpaceDN w:val="0"/>
        <w:adjustRightInd w:val="0"/>
        <w:spacing w:before="100" w:after="100" w:line="276" w:lineRule="auto"/>
        <w:rPr>
          <w:rFonts w:cs="Arial"/>
          <w:szCs w:val="22"/>
          <w:lang w:val="en-GB"/>
        </w:rPr>
      </w:pPr>
      <w:r w:rsidRPr="00E26EEB">
        <w:rPr>
          <w:szCs w:val="22"/>
          <w:lang w:val="en"/>
        </w:rPr>
        <w:t>Agreements with the auditors</w:t>
      </w:r>
      <w:r w:rsidRPr="007208A8">
        <w:rPr>
          <w:szCs w:val="22"/>
          <w:lang w:val="en"/>
        </w:rPr>
        <w:t xml:space="preserve"> on the </w:t>
      </w:r>
      <w:r w:rsidRPr="00E26EEB">
        <w:rPr>
          <w:szCs w:val="22"/>
          <w:lang w:val="en"/>
        </w:rPr>
        <w:t xml:space="preserve">performance of special tasks </w:t>
      </w:r>
      <w:r>
        <w:rPr>
          <w:lang w:val="en"/>
        </w:rPr>
        <w:t xml:space="preserve">and </w:t>
      </w:r>
      <w:r w:rsidRPr="00E26EEB">
        <w:rPr>
          <w:szCs w:val="22"/>
          <w:lang w:val="en"/>
        </w:rPr>
        <w:t xml:space="preserve">investigations of an audit, </w:t>
      </w:r>
      <w:proofErr w:type="gramStart"/>
      <w:r w:rsidRPr="00E26EEB">
        <w:rPr>
          <w:szCs w:val="22"/>
          <w:lang w:val="en"/>
        </w:rPr>
        <w:t>accounting</w:t>
      </w:r>
      <w:proofErr w:type="gramEnd"/>
      <w:r w:rsidRPr="00E26EEB">
        <w:rPr>
          <w:szCs w:val="22"/>
          <w:lang w:val="en"/>
        </w:rPr>
        <w:t xml:space="preserve"> or business nature, including </w:t>
      </w:r>
      <w:r>
        <w:rPr>
          <w:szCs w:val="22"/>
          <w:lang w:val="en"/>
        </w:rPr>
        <w:t>ongoing and ad hoc advice</w:t>
      </w:r>
      <w:r>
        <w:rPr>
          <w:lang w:val="en"/>
        </w:rPr>
        <w:t xml:space="preserve">, </w:t>
      </w:r>
      <w:r w:rsidRPr="00E26EEB">
        <w:rPr>
          <w:szCs w:val="22"/>
          <w:lang w:val="en"/>
        </w:rPr>
        <w:t xml:space="preserve">must be submitted and approved by </w:t>
      </w:r>
      <w:r w:rsidR="009B27D8">
        <w:rPr>
          <w:szCs w:val="22"/>
          <w:lang w:val="en"/>
        </w:rPr>
        <w:t>MS</w:t>
      </w:r>
      <w:r w:rsidRPr="00E26EEB">
        <w:rPr>
          <w:szCs w:val="22"/>
          <w:lang w:val="en"/>
        </w:rPr>
        <w:t xml:space="preserve"> before </w:t>
      </w:r>
      <w:r>
        <w:rPr>
          <w:szCs w:val="22"/>
          <w:lang w:val="en"/>
        </w:rPr>
        <w:t>commencement</w:t>
      </w:r>
      <w:r w:rsidRPr="00E26EEB">
        <w:rPr>
          <w:szCs w:val="22"/>
          <w:lang w:val="en"/>
        </w:rPr>
        <w:t>.</w:t>
      </w:r>
      <w:r w:rsidRPr="007208A8">
        <w:rPr>
          <w:szCs w:val="22"/>
          <w:lang w:val="en"/>
        </w:rPr>
        <w:t xml:space="preserve"> </w:t>
      </w:r>
    </w:p>
    <w:p w14:paraId="4414E3C7" w14:textId="77777777" w:rsidR="00591545" w:rsidRPr="00CD7367" w:rsidRDefault="00591545" w:rsidP="00591545">
      <w:pPr>
        <w:autoSpaceDE w:val="0"/>
        <w:autoSpaceDN w:val="0"/>
        <w:adjustRightInd w:val="0"/>
        <w:spacing w:beforeLines="100" w:before="240" w:afterLines="100" w:after="240" w:line="276" w:lineRule="auto"/>
        <w:rPr>
          <w:rFonts w:cs="Arial"/>
          <w:b/>
          <w:szCs w:val="22"/>
          <w:lang w:val="en-GB"/>
        </w:rPr>
      </w:pPr>
      <w:r w:rsidRPr="00AA3EE8">
        <w:rPr>
          <w:b/>
          <w:szCs w:val="22"/>
          <w:lang w:val="en"/>
        </w:rPr>
        <w:t>Assignment of audit task</w:t>
      </w:r>
    </w:p>
    <w:bookmarkEnd w:id="0"/>
    <w:p w14:paraId="4414E3C8" w14:textId="294A42C5" w:rsidR="00591545" w:rsidRPr="00CD7367" w:rsidRDefault="009B27D8" w:rsidP="00591545">
      <w:pPr>
        <w:spacing w:beforeLines="100" w:before="240" w:afterLines="100" w:after="240" w:line="276" w:lineRule="auto"/>
        <w:rPr>
          <w:rFonts w:cs="Arial"/>
          <w:szCs w:val="22"/>
          <w:lang w:val="en-GB"/>
        </w:rPr>
      </w:pPr>
      <w:r>
        <w:rPr>
          <w:szCs w:val="22"/>
          <w:lang w:val="en"/>
        </w:rPr>
        <w:t>The annual a</w:t>
      </w:r>
      <w:r w:rsidR="00591545">
        <w:rPr>
          <w:szCs w:val="22"/>
          <w:lang w:val="en"/>
        </w:rPr>
        <w:t xml:space="preserve">ccounts </w:t>
      </w:r>
      <w:r>
        <w:rPr>
          <w:szCs w:val="22"/>
          <w:lang w:val="en"/>
        </w:rPr>
        <w:t>of 2022</w:t>
      </w:r>
      <w:r w:rsidR="00591545">
        <w:rPr>
          <w:szCs w:val="22"/>
          <w:lang w:val="en"/>
        </w:rPr>
        <w:t xml:space="preserve"> are audited by </w:t>
      </w:r>
      <w:r>
        <w:rPr>
          <w:szCs w:val="22"/>
          <w:lang w:val="en"/>
        </w:rPr>
        <w:t>MS</w:t>
      </w:r>
      <w:r w:rsidR="00591545">
        <w:rPr>
          <w:szCs w:val="22"/>
          <w:lang w:val="en"/>
        </w:rPr>
        <w:t>'</w:t>
      </w:r>
      <w:r w:rsidR="00591545">
        <w:rPr>
          <w:lang w:val="en"/>
        </w:rPr>
        <w:t xml:space="preserve"> current auditor and are </w:t>
      </w:r>
      <w:r w:rsidR="00591545">
        <w:rPr>
          <w:szCs w:val="22"/>
          <w:lang w:val="en"/>
        </w:rPr>
        <w:t xml:space="preserve">expected to be completed when </w:t>
      </w:r>
      <w:r w:rsidR="0019475E">
        <w:rPr>
          <w:szCs w:val="22"/>
          <w:lang w:val="en"/>
        </w:rPr>
        <w:t>the annual report is approved by the MS Council in June 2023.</w:t>
      </w:r>
    </w:p>
    <w:p w14:paraId="4414E3C9" w14:textId="4A497BAA" w:rsidR="00591545" w:rsidRPr="00CD7367" w:rsidRDefault="00591545" w:rsidP="00591545">
      <w:pPr>
        <w:spacing w:beforeLines="100" w:before="240" w:afterLines="100" w:after="240" w:line="276" w:lineRule="auto"/>
        <w:rPr>
          <w:rFonts w:cs="Arial"/>
          <w:szCs w:val="22"/>
          <w:lang w:val="en-GB"/>
        </w:rPr>
      </w:pPr>
      <w:r>
        <w:rPr>
          <w:szCs w:val="22"/>
          <w:lang w:val="en"/>
        </w:rPr>
        <w:t xml:space="preserve">The agreement on </w:t>
      </w:r>
      <w:r w:rsidR="0019475E">
        <w:rPr>
          <w:szCs w:val="22"/>
          <w:lang w:val="en"/>
        </w:rPr>
        <w:t xml:space="preserve">the </w:t>
      </w:r>
      <w:r>
        <w:rPr>
          <w:szCs w:val="22"/>
          <w:lang w:val="en"/>
        </w:rPr>
        <w:t xml:space="preserve">auditor services includes a four-year period commencing on 1 </w:t>
      </w:r>
      <w:r w:rsidR="008E33D5">
        <w:rPr>
          <w:szCs w:val="22"/>
          <w:lang w:val="en"/>
        </w:rPr>
        <w:t>October</w:t>
      </w:r>
      <w:r>
        <w:rPr>
          <w:szCs w:val="22"/>
          <w:lang w:val="en"/>
        </w:rPr>
        <w:t xml:space="preserve"> 202</w:t>
      </w:r>
      <w:r w:rsidR="008E33D5">
        <w:rPr>
          <w:szCs w:val="22"/>
          <w:lang w:val="en"/>
        </w:rPr>
        <w:t>3</w:t>
      </w:r>
      <w:r>
        <w:rPr>
          <w:szCs w:val="22"/>
          <w:lang w:val="en"/>
        </w:rPr>
        <w:t xml:space="preserve">. The winning bidder must therefore </w:t>
      </w:r>
      <w:r w:rsidR="000F48D4">
        <w:rPr>
          <w:szCs w:val="22"/>
          <w:lang w:val="en"/>
        </w:rPr>
        <w:t xml:space="preserve">perform </w:t>
      </w:r>
      <w:r w:rsidR="00303556">
        <w:rPr>
          <w:szCs w:val="22"/>
          <w:lang w:val="en"/>
        </w:rPr>
        <w:t xml:space="preserve">an ongoing </w:t>
      </w:r>
      <w:r>
        <w:rPr>
          <w:szCs w:val="22"/>
          <w:lang w:val="en"/>
        </w:rPr>
        <w:t xml:space="preserve">audit for the first time </w:t>
      </w:r>
      <w:r w:rsidR="00303556">
        <w:rPr>
          <w:szCs w:val="22"/>
          <w:lang w:val="en"/>
        </w:rPr>
        <w:t>in November 2023</w:t>
      </w:r>
      <w:r w:rsidR="002A68BA">
        <w:rPr>
          <w:szCs w:val="22"/>
          <w:lang w:val="en"/>
        </w:rPr>
        <w:t xml:space="preserve">, and the services will end as per contract with the approval of </w:t>
      </w:r>
      <w:r w:rsidR="002A6A3B">
        <w:rPr>
          <w:szCs w:val="22"/>
          <w:lang w:val="en"/>
        </w:rPr>
        <w:t>the 2026 annual accounts in Spring 2027</w:t>
      </w:r>
      <w:r>
        <w:rPr>
          <w:szCs w:val="22"/>
          <w:lang w:val="en"/>
        </w:rPr>
        <w:t>.</w:t>
      </w:r>
    </w:p>
    <w:p w14:paraId="4414E3CA" w14:textId="123559E5" w:rsidR="00591545" w:rsidRPr="00CD7367" w:rsidRDefault="00591545" w:rsidP="00591545">
      <w:pPr>
        <w:spacing w:beforeLines="100" w:before="240" w:afterLines="100" w:after="240" w:line="276" w:lineRule="auto"/>
        <w:rPr>
          <w:rFonts w:cs="Arial"/>
          <w:b/>
          <w:szCs w:val="22"/>
          <w:lang w:val="en-GB"/>
        </w:rPr>
      </w:pPr>
      <w:r w:rsidRPr="00201899">
        <w:rPr>
          <w:b/>
          <w:szCs w:val="22"/>
          <w:lang w:val="en"/>
        </w:rPr>
        <w:t>Education</w:t>
      </w:r>
      <w:r w:rsidR="00060437">
        <w:rPr>
          <w:b/>
          <w:szCs w:val="22"/>
          <w:lang w:val="en"/>
        </w:rPr>
        <w:t xml:space="preserve"> of the chief accountant</w:t>
      </w:r>
    </w:p>
    <w:p w14:paraId="4414E3CB" w14:textId="77777777" w:rsidR="005D3035" w:rsidRPr="00CD7367" w:rsidRDefault="00591545" w:rsidP="00603C6B">
      <w:pPr>
        <w:spacing w:beforeLines="100" w:before="240" w:afterLines="100" w:after="240" w:line="276" w:lineRule="auto"/>
        <w:rPr>
          <w:lang w:val="en-GB"/>
        </w:rPr>
      </w:pPr>
      <w:r>
        <w:rPr>
          <w:spacing w:val="3"/>
          <w:lang w:val="en"/>
        </w:rPr>
        <w:t>The chief accountant must be a certified public accountant in an educational capacity.</w:t>
      </w:r>
    </w:p>
    <w:p w14:paraId="4414E3CC" w14:textId="77777777" w:rsidR="00740D76" w:rsidRPr="00CD7367" w:rsidRDefault="00740D76" w:rsidP="001352E5">
      <w:pPr>
        <w:rPr>
          <w:rStyle w:val="Strong"/>
          <w:b w:val="0"/>
          <w:lang w:val="en-GB"/>
        </w:rPr>
      </w:pPr>
    </w:p>
    <w:p w14:paraId="4414E3CD" w14:textId="0479E537" w:rsidR="00740D76" w:rsidRPr="00CD7367" w:rsidRDefault="00740D76" w:rsidP="001352E5">
      <w:pPr>
        <w:rPr>
          <w:lang w:val="en-GB"/>
        </w:rPr>
      </w:pPr>
    </w:p>
    <w:sectPr w:rsidR="00740D76" w:rsidRPr="00CD7367" w:rsidSect="00F417D9">
      <w:headerReference w:type="even" r:id="rId11"/>
      <w:headerReference w:type="default" r:id="rId12"/>
      <w:footerReference w:type="default" r:id="rId13"/>
      <w:headerReference w:type="first" r:id="rId14"/>
      <w:footerReference w:type="first" r:id="rId15"/>
      <w:pgSz w:w="11907" w:h="16840" w:code="9"/>
      <w:pgMar w:top="2268" w:right="1423" w:bottom="1134"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E3B" w14:textId="77777777" w:rsidR="001C66C8" w:rsidRDefault="001C66C8">
      <w:pPr>
        <w:spacing w:line="240" w:lineRule="auto"/>
      </w:pPr>
      <w:r>
        <w:rPr>
          <w:lang w:val="en"/>
        </w:rPr>
        <w:separator/>
      </w:r>
    </w:p>
  </w:endnote>
  <w:endnote w:type="continuationSeparator" w:id="0">
    <w:p w14:paraId="5B90CE3E" w14:textId="77777777" w:rsidR="001C66C8" w:rsidRDefault="001C66C8">
      <w:pPr>
        <w:spacing w:line="240" w:lineRule="auto"/>
      </w:pPr>
      <w:r>
        <w:rPr>
          <w:lang w:val="en"/>
        </w:rPr>
        <w:continuationSeparator/>
      </w:r>
    </w:p>
  </w:endnote>
  <w:endnote w:type="continuationNotice" w:id="1">
    <w:p w14:paraId="3A179587" w14:textId="77777777" w:rsidR="001C66C8" w:rsidRDefault="001C6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PJZB+FranklinGothic-Book">
    <w:altName w:val="Calibri"/>
    <w:panose1 w:val="00000000000000000000"/>
    <w:charset w:val="00"/>
    <w:family w:val="swiss"/>
    <w:notTrueType/>
    <w:pitch w:val="default"/>
    <w:sig w:usb0="00000003" w:usb1="00000000" w:usb2="00000000" w:usb3="00000000" w:csb0="00000001" w:csb1="00000000"/>
  </w:font>
  <w:font w:name="UOJVBX+FranklinGothic-Demi">
    <w:altName w:val="Franklin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E3D6" w14:textId="6CD24F51" w:rsidR="00B30D49" w:rsidRDefault="00B30D49" w:rsidP="005D3035">
    <w:r>
      <w:rPr>
        <w:noProof/>
        <w:lang w:val="en"/>
      </w:rPr>
      <mc:AlternateContent>
        <mc:Choice Requires="wps">
          <w:drawing>
            <wp:anchor distT="0" distB="0" distL="114300" distR="114300" simplePos="0" relativeHeight="251655680" behindDoc="0" locked="0" layoutInCell="1" allowOverlap="1" wp14:anchorId="4414E3E5" wp14:editId="4414E3E6">
              <wp:simplePos x="0" y="0"/>
              <wp:positionH relativeFrom="page">
                <wp:posOffset>6022975</wp:posOffset>
              </wp:positionH>
              <wp:positionV relativeFrom="page">
                <wp:posOffset>10066655</wp:posOffset>
              </wp:positionV>
              <wp:extent cx="382270" cy="262255"/>
              <wp:effectExtent l="0" t="0" r="17780" b="444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E3EC" w14:textId="77777777" w:rsidR="00B30D49" w:rsidRDefault="00B30D49" w:rsidP="005D3035">
                          <w:r>
                            <w:rPr>
                              <w:rStyle w:val="PageNumber"/>
                              <w:lang w:val="en"/>
                            </w:rPr>
                            <w:fldChar w:fldCharType="begin"/>
                          </w:r>
                          <w:r>
                            <w:rPr>
                              <w:rStyle w:val="PageNumber"/>
                              <w:lang w:val="en"/>
                            </w:rPr>
                            <w:instrText xml:space="preserve"> PAGE </w:instrText>
                          </w:r>
                          <w:r>
                            <w:rPr>
                              <w:rStyle w:val="PageNumber"/>
                              <w:lang w:val="en"/>
                            </w:rPr>
                            <w:fldChar w:fldCharType="separate"/>
                          </w:r>
                          <w:r w:rsidR="004A72C7">
                            <w:rPr>
                              <w:rStyle w:val="PageNumber"/>
                              <w:noProof/>
                              <w:lang w:val="en"/>
                            </w:rPr>
                            <w:t>2</w:t>
                          </w:r>
                          <w:r>
                            <w:rPr>
                              <w:rStyle w:val="PageNumbe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E3E5" id="_x0000_t202" coordsize="21600,21600" o:spt="202" path="m,l,21600r21600,l21600,xe">
              <v:stroke joinstyle="miter"/>
              <v:path gradientshapeok="t" o:connecttype="rect"/>
            </v:shapetype>
            <v:shape id="Tekstboks 3" o:spid="_x0000_s1027" type="#_x0000_t202" style="position:absolute;margin-left:474.25pt;margin-top:792.65pt;width:30.1pt;height:2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" filled="f" stroked="f">
              <v:textbox inset="0,0,0,0">
                <w:txbxContent>
                  <w:p w14:paraId="4414E3EC" w14:textId="77777777" w:rsidR="00B30D49" w:rsidRDefault="00B30D49" w:rsidP="005D3035">
                    <w:r>
                      <w:rPr>
                        <w:rStyle w:val="PageNumber"/>
                        <w:lang w:val="en"/>
                      </w:rPr>
                      <w:fldChar w:fldCharType="begin"/>
                    </w:r>
                    <w:r>
                      <w:rPr>
                        <w:rStyle w:val="PageNumber"/>
                        <w:lang w:val="en"/>
                      </w:rPr>
                      <w:instrText xml:space="preserve"> PAGE </w:instrText>
                    </w:r>
                    <w:r>
                      <w:rPr>
                        <w:rStyle w:val="PageNumber"/>
                        <w:lang w:val="en"/>
                      </w:rPr>
                      <w:fldChar w:fldCharType="separate"/>
                    </w:r>
                    <w:r w:rsidR="004A72C7">
                      <w:rPr>
                        <w:rStyle w:val="PageNumber"/>
                        <w:noProof/>
                        <w:lang w:val="en"/>
                      </w:rPr>
                      <w:t>2</w:t>
                    </w:r>
                    <w:r>
                      <w:rPr>
                        <w:rStyle w:val="PageNumber"/>
                        <w:lang w:val="en"/>
                      </w:rPr>
                      <w:fldChar w:fldCharType="end"/>
                    </w:r>
                  </w:p>
                </w:txbxContent>
              </v:textbox>
              <w10:wrap anchorx="page" anchory="page"/>
            </v:shape>
          </w:pict>
        </mc:Fallback>
      </mc:AlternateContent>
    </w:r>
  </w:p>
  <w:p w14:paraId="4414E3D7" w14:textId="77777777" w:rsidR="00B30D49" w:rsidRPr="00A9091B" w:rsidRDefault="00B30D49" w:rsidP="005D3035">
    <w:pPr>
      <w:pStyle w:val="Footer"/>
      <w:spacing w:line="12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E3DB" w14:textId="77777777" w:rsidR="00B30D49" w:rsidRDefault="00B30D49">
    <w:pPr>
      <w:pStyle w:val="Footer"/>
      <w:jc w:val="right"/>
    </w:pPr>
    <w:r>
      <w:rPr>
        <w:lang w:val="en"/>
      </w:rPr>
      <w:fldChar w:fldCharType="begin"/>
    </w:r>
    <w:r>
      <w:rPr>
        <w:lang w:val="en"/>
      </w:rPr>
      <w:instrText>PAGE   \* MERGEFORMAT</w:instrText>
    </w:r>
    <w:r>
      <w:rPr>
        <w:lang w:val="en"/>
      </w:rPr>
      <w:fldChar w:fldCharType="separate"/>
    </w:r>
    <w:r w:rsidR="004A72C7">
      <w:rPr>
        <w:noProof/>
        <w:lang w:val="en"/>
      </w:rPr>
      <w:t>1</w:t>
    </w:r>
    <w:r>
      <w:rPr>
        <w:lang w:val="en"/>
      </w:rPr>
      <w:fldChar w:fldCharType="end"/>
    </w:r>
  </w:p>
  <w:p w14:paraId="4414E3DC" w14:textId="77777777" w:rsidR="00B30D49" w:rsidRPr="00B86BAA" w:rsidRDefault="00B30D49" w:rsidP="005D3035">
    <w:pPr>
      <w:pStyle w:val="Footer"/>
      <w:spacing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8A0F" w14:textId="77777777" w:rsidR="001C66C8" w:rsidRDefault="001C66C8">
      <w:pPr>
        <w:spacing w:line="240" w:lineRule="auto"/>
      </w:pPr>
      <w:r>
        <w:rPr>
          <w:lang w:val="en"/>
        </w:rPr>
        <w:separator/>
      </w:r>
    </w:p>
  </w:footnote>
  <w:footnote w:type="continuationSeparator" w:id="0">
    <w:p w14:paraId="0C857BE2" w14:textId="77777777" w:rsidR="001C66C8" w:rsidRDefault="001C66C8">
      <w:pPr>
        <w:spacing w:line="240" w:lineRule="auto"/>
      </w:pPr>
      <w:r>
        <w:rPr>
          <w:lang w:val="en"/>
        </w:rPr>
        <w:continuationSeparator/>
      </w:r>
    </w:p>
  </w:footnote>
  <w:footnote w:type="continuationNotice" w:id="1">
    <w:p w14:paraId="0A303F71" w14:textId="77777777" w:rsidR="001C66C8" w:rsidRDefault="001C66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E3D4" w14:textId="77777777" w:rsidR="00B30D49" w:rsidRDefault="00B30D49">
    <w:pPr>
      <w:pStyle w:val="Header"/>
    </w:pPr>
    <w:r>
      <w:rPr>
        <w:noProof/>
        <w:lang w:val="en"/>
      </w:rPr>
      <mc:AlternateContent>
        <mc:Choice Requires="wps">
          <w:drawing>
            <wp:anchor distT="0" distB="0" distL="114300" distR="114300" simplePos="0" relativeHeight="251654656" behindDoc="1" locked="1" layoutInCell="1" allowOverlap="1" wp14:anchorId="4414E3DD" wp14:editId="4414E3DE">
              <wp:simplePos x="0" y="0"/>
              <wp:positionH relativeFrom="column">
                <wp:posOffset>152400</wp:posOffset>
              </wp:positionH>
              <wp:positionV relativeFrom="paragraph">
                <wp:posOffset>152400</wp:posOffset>
              </wp:positionV>
              <wp:extent cx="6350000" cy="381000"/>
              <wp:effectExtent l="0" t="0" r="3175" b="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E3EB" w14:textId="77777777" w:rsidR="00B30D49" w:rsidRPr="00186BA0" w:rsidRDefault="00B30D49" w:rsidP="005D3035">
                          <w:pPr>
                            <w:pStyle w:val="Overlays"/>
                          </w:pPr>
                          <w:r>
                            <w:rPr>
                              <w:lang w:val="en"/>
                            </w:rPr>
                            <w:t>#JobInfo Criteria=KABside1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E3DD" id="_x0000_t202" coordsize="21600,21600" o:spt="202" path="m,l,21600r21600,l21600,xe">
              <v:stroke joinstyle="miter"/>
              <v:path gradientshapeok="t" o:connecttype="rect"/>
            </v:shapetype>
            <v:shape id="Tekstboks 4" o:spid="_x0000_s1026" type="#_x0000_t202" style="position:absolute;margin-left:12pt;margin-top:12pt;width:500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" filled="f" stroked="f">
              <v:textbox>
                <w:txbxContent>
                  <w:p w14:paraId="4414E3EB" w14:textId="77777777" w:rsidR="00B30D49" w:rsidRPr="00186BA0" w:rsidRDefault="00B30D49" w:rsidP="005D3035">
                    <w:pPr>
                      <w:pStyle w:val="Overlays"/>
                    </w:pPr>
                    <w:r>
                      <w:rPr>
                        <w:lang w:val="en"/>
                      </w:rPr>
                      <w:t>#JobInfo Criteria=KABside1 #</w:t>
                    </w:r>
                  </w:p>
                </w:txbxContent>
              </v:textbox>
              <w10:wrap type="square"/>
              <w10:anchorlock/>
            </v:shape>
          </w:pict>
        </mc:Fallback>
      </mc:AlternateContent>
    </w:r>
    <w:r>
      <w:rPr>
        <w:noProof/>
        <w:lang w:val="en"/>
      </w:rPr>
      <w:drawing>
        <wp:anchor distT="0" distB="0" distL="0" distR="0" simplePos="0" relativeHeight="251657728" behindDoc="1" locked="0" layoutInCell="1" allowOverlap="1" wp14:anchorId="4414E3DF" wp14:editId="4414E3E0">
          <wp:simplePos x="0" y="0"/>
          <wp:positionH relativeFrom="page">
            <wp:posOffset>870585</wp:posOffset>
          </wp:positionH>
          <wp:positionV relativeFrom="page">
            <wp:posOffset>10025380</wp:posOffset>
          </wp:positionV>
          <wp:extent cx="1764030" cy="228600"/>
          <wp:effectExtent l="0" t="0" r="7620" b="0"/>
          <wp:wrapNone/>
          <wp:docPr id="88" name="slogan3" descr="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3" descr="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30" cy="228600"/>
                  </a:xfrm>
                  <a:prstGeom prst="rect">
                    <a:avLst/>
                  </a:prstGeom>
                  <a:noFill/>
                  <a:ln>
                    <a:noFill/>
                  </a:ln>
                </pic:spPr>
              </pic:pic>
            </a:graphicData>
          </a:graphic>
        </wp:anchor>
      </w:drawing>
    </w:r>
    <w:r>
      <w:rPr>
        <w:noProof/>
        <w:lang w:val="en"/>
      </w:rPr>
      <w:drawing>
        <wp:anchor distT="0" distB="0" distL="0" distR="0" simplePos="0" relativeHeight="251656704" behindDoc="1" locked="0" layoutInCell="1" allowOverlap="1" wp14:anchorId="4414E3E1" wp14:editId="4414E3E2">
          <wp:simplePos x="0" y="0"/>
          <wp:positionH relativeFrom="page">
            <wp:posOffset>5831840</wp:posOffset>
          </wp:positionH>
          <wp:positionV relativeFrom="page">
            <wp:posOffset>583565</wp:posOffset>
          </wp:positionV>
          <wp:extent cx="1295400" cy="330835"/>
          <wp:effectExtent l="0" t="0" r="0" b="0"/>
          <wp:wrapNone/>
          <wp:docPr id="85" name="logo3" descr="K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descr="K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3308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3F98" w14:textId="3A855CEA" w:rsidR="005A31D3" w:rsidRPr="00FE4DA8" w:rsidRDefault="005A31D3" w:rsidP="005A31D3">
    <w:pPr>
      <w:pStyle w:val="Header"/>
      <w:rPr>
        <w:rFonts w:ascii="Verdana" w:hAnsi="Verdana"/>
        <w:b/>
        <w:sz w:val="16"/>
        <w:szCs w:val="16"/>
      </w:rPr>
    </w:pPr>
    <w:r>
      <w:rPr>
        <w:noProof/>
        <w:szCs w:val="14"/>
      </w:rPr>
      <w:drawing>
        <wp:anchor distT="0" distB="0" distL="114300" distR="114300" simplePos="0" relativeHeight="251661824" behindDoc="0" locked="0" layoutInCell="1" allowOverlap="1" wp14:anchorId="722E8D59" wp14:editId="7EF17515">
          <wp:simplePos x="0" y="0"/>
          <wp:positionH relativeFrom="margin">
            <wp:posOffset>2027555</wp:posOffset>
          </wp:positionH>
          <wp:positionV relativeFrom="paragraph">
            <wp:posOffset>-74295</wp:posOffset>
          </wp:positionV>
          <wp:extent cx="1964827" cy="52516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r w:rsidRPr="7E756531">
      <w:rPr>
        <w:rFonts w:ascii="Verdana" w:hAnsi="Verdana"/>
        <w:b/>
        <w:bCs/>
        <w:sz w:val="16"/>
        <w:szCs w:val="16"/>
      </w:rPr>
      <w:t>ActionAid Denmark</w:t>
    </w:r>
    <w:r w:rsidRPr="00FE4DA8">
      <w:rPr>
        <w:rFonts w:ascii="Verdana" w:hAnsi="Verdana"/>
        <w:b/>
        <w:sz w:val="16"/>
        <w:szCs w:val="16"/>
      </w:rPr>
      <w:tab/>
    </w:r>
    <w:r w:rsidRPr="00FE4DA8">
      <w:rPr>
        <w:rFonts w:ascii="Verdana" w:hAnsi="Verdana"/>
        <w:b/>
        <w:sz w:val="16"/>
        <w:szCs w:val="16"/>
      </w:rPr>
      <w:tab/>
    </w:r>
    <w:r w:rsidRPr="7E756531">
      <w:rPr>
        <w:rFonts w:ascii="Verdana" w:hAnsi="Verdana"/>
        <w:b/>
        <w:bCs/>
        <w:sz w:val="16"/>
        <w:szCs w:val="16"/>
      </w:rPr>
      <w:t>Confidential</w:t>
    </w:r>
  </w:p>
  <w:p w14:paraId="56DFA943" w14:textId="77777777" w:rsidR="005A31D3" w:rsidRDefault="005A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B367" w14:textId="2D2333C2" w:rsidR="005A31D3" w:rsidRPr="00FE4DA8" w:rsidRDefault="005A31D3" w:rsidP="005A31D3">
    <w:pPr>
      <w:pStyle w:val="Header"/>
      <w:rPr>
        <w:rFonts w:ascii="Verdana" w:hAnsi="Verdana"/>
        <w:b/>
        <w:sz w:val="16"/>
        <w:szCs w:val="16"/>
      </w:rPr>
    </w:pPr>
    <w:r>
      <w:rPr>
        <w:noProof/>
        <w:szCs w:val="14"/>
      </w:rPr>
      <w:drawing>
        <wp:anchor distT="0" distB="0" distL="114300" distR="114300" simplePos="0" relativeHeight="251659776" behindDoc="0" locked="0" layoutInCell="1" allowOverlap="1" wp14:anchorId="7D6642B1" wp14:editId="57197D0E">
          <wp:simplePos x="0" y="0"/>
          <wp:positionH relativeFrom="margin">
            <wp:posOffset>2027555</wp:posOffset>
          </wp:positionH>
          <wp:positionV relativeFrom="paragraph">
            <wp:posOffset>-74295</wp:posOffset>
          </wp:positionV>
          <wp:extent cx="1964827" cy="52516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r w:rsidRPr="7E756531">
      <w:rPr>
        <w:rFonts w:ascii="Verdana" w:hAnsi="Verdana"/>
        <w:b/>
        <w:bCs/>
        <w:sz w:val="16"/>
        <w:szCs w:val="16"/>
      </w:rPr>
      <w:t>ActionAid Denmark</w:t>
    </w:r>
    <w:r w:rsidRPr="00FE4DA8">
      <w:rPr>
        <w:rFonts w:ascii="Verdana" w:hAnsi="Verdana"/>
        <w:b/>
        <w:sz w:val="16"/>
        <w:szCs w:val="16"/>
      </w:rPr>
      <w:tab/>
    </w:r>
    <w:r w:rsidRPr="00FE4DA8">
      <w:rPr>
        <w:rFonts w:ascii="Verdana" w:hAnsi="Verdana"/>
        <w:b/>
        <w:sz w:val="16"/>
        <w:szCs w:val="16"/>
      </w:rPr>
      <w:tab/>
    </w:r>
    <w:r w:rsidRPr="7E756531">
      <w:rPr>
        <w:rFonts w:ascii="Verdana" w:hAnsi="Verdana"/>
        <w:b/>
        <w:bCs/>
        <w:sz w:val="16"/>
        <w:szCs w:val="16"/>
      </w:rPr>
      <w:t>Confidential</w:t>
    </w:r>
  </w:p>
  <w:p w14:paraId="1F33C39A" w14:textId="77777777" w:rsidR="005A31D3" w:rsidRDefault="005A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AA20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062A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5207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8451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99897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848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82E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74B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7613F0E"/>
    <w:multiLevelType w:val="hybridMultilevel"/>
    <w:tmpl w:val="6E9860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D37417"/>
    <w:multiLevelType w:val="multilevel"/>
    <w:tmpl w:val="2C2C190E"/>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5975482"/>
    <w:multiLevelType w:val="multilevel"/>
    <w:tmpl w:val="CFE2CE22"/>
    <w:lvl w:ilvl="0">
      <w:start w:val="1"/>
      <w:numFmt w:val="decimal"/>
      <w:pStyle w:val="ListNumber"/>
      <w:lvlText w:val="%1."/>
      <w:lvlJc w:val="left"/>
      <w:pPr>
        <w:tabs>
          <w:tab w:val="num" w:pos="340"/>
        </w:tabs>
        <w:ind w:left="340" w:hanging="340"/>
      </w:pPr>
      <w:rPr>
        <w:rFonts w:hint="default"/>
      </w:rPr>
    </w:lvl>
    <w:lvl w:ilvl="1">
      <w:start w:val="1"/>
      <w:numFmt w:val="decimal"/>
      <w:lvlText w:val="%1.%2."/>
      <w:lvlJc w:val="left"/>
      <w:pPr>
        <w:tabs>
          <w:tab w:val="num" w:pos="794"/>
        </w:tabs>
        <w:ind w:left="792" w:hanging="45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857D2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3371C0"/>
    <w:multiLevelType w:val="hybridMultilevel"/>
    <w:tmpl w:val="52F60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E174BA"/>
    <w:multiLevelType w:val="hybridMultilevel"/>
    <w:tmpl w:val="90DCF4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0FC4298"/>
    <w:multiLevelType w:val="hybridMultilevel"/>
    <w:tmpl w:val="35F68500"/>
    <w:lvl w:ilvl="0" w:tplc="982689EA">
      <w:start w:val="1"/>
      <w:numFmt w:val="bullet"/>
      <w:pStyle w:val="Punktopstilling2"/>
      <w:lvlText w:val=""/>
      <w:lvlJc w:val="left"/>
      <w:pPr>
        <w:tabs>
          <w:tab w:val="num" w:pos="567"/>
        </w:tabs>
        <w:ind w:left="567" w:hanging="283"/>
      </w:pPr>
      <w:rPr>
        <w:rFonts w:ascii="Wingdings" w:hAnsi="Wingdings" w:hint="default"/>
        <w:color w:val="auto"/>
        <w:sz w:val="8"/>
        <w:szCs w:val="8"/>
      </w:rPr>
    </w:lvl>
    <w:lvl w:ilvl="1" w:tplc="5B125BD6" w:tentative="1">
      <w:start w:val="1"/>
      <w:numFmt w:val="bullet"/>
      <w:lvlText w:val="o"/>
      <w:lvlJc w:val="left"/>
      <w:pPr>
        <w:tabs>
          <w:tab w:val="num" w:pos="1440"/>
        </w:tabs>
        <w:ind w:left="1440" w:hanging="360"/>
      </w:pPr>
      <w:rPr>
        <w:rFonts w:ascii="Courier New" w:hAnsi="Courier New" w:cs="Courier New" w:hint="default"/>
      </w:rPr>
    </w:lvl>
    <w:lvl w:ilvl="2" w:tplc="97FC484C" w:tentative="1">
      <w:start w:val="1"/>
      <w:numFmt w:val="bullet"/>
      <w:lvlText w:val=""/>
      <w:lvlJc w:val="left"/>
      <w:pPr>
        <w:tabs>
          <w:tab w:val="num" w:pos="2160"/>
        </w:tabs>
        <w:ind w:left="2160" w:hanging="360"/>
      </w:pPr>
      <w:rPr>
        <w:rFonts w:ascii="Wingdings" w:hAnsi="Wingdings" w:hint="default"/>
      </w:rPr>
    </w:lvl>
    <w:lvl w:ilvl="3" w:tplc="EAEC1E2A" w:tentative="1">
      <w:start w:val="1"/>
      <w:numFmt w:val="bullet"/>
      <w:lvlText w:val=""/>
      <w:lvlJc w:val="left"/>
      <w:pPr>
        <w:tabs>
          <w:tab w:val="num" w:pos="2880"/>
        </w:tabs>
        <w:ind w:left="2880" w:hanging="360"/>
      </w:pPr>
      <w:rPr>
        <w:rFonts w:ascii="Symbol" w:hAnsi="Symbol" w:hint="default"/>
      </w:rPr>
    </w:lvl>
    <w:lvl w:ilvl="4" w:tplc="913AD1C6" w:tentative="1">
      <w:start w:val="1"/>
      <w:numFmt w:val="bullet"/>
      <w:lvlText w:val="o"/>
      <w:lvlJc w:val="left"/>
      <w:pPr>
        <w:tabs>
          <w:tab w:val="num" w:pos="3600"/>
        </w:tabs>
        <w:ind w:left="3600" w:hanging="360"/>
      </w:pPr>
      <w:rPr>
        <w:rFonts w:ascii="Courier New" w:hAnsi="Courier New" w:cs="Courier New" w:hint="default"/>
      </w:rPr>
    </w:lvl>
    <w:lvl w:ilvl="5" w:tplc="11A2D192" w:tentative="1">
      <w:start w:val="1"/>
      <w:numFmt w:val="bullet"/>
      <w:lvlText w:val=""/>
      <w:lvlJc w:val="left"/>
      <w:pPr>
        <w:tabs>
          <w:tab w:val="num" w:pos="4320"/>
        </w:tabs>
        <w:ind w:left="4320" w:hanging="360"/>
      </w:pPr>
      <w:rPr>
        <w:rFonts w:ascii="Wingdings" w:hAnsi="Wingdings" w:hint="default"/>
      </w:rPr>
    </w:lvl>
    <w:lvl w:ilvl="6" w:tplc="7FC40000" w:tentative="1">
      <w:start w:val="1"/>
      <w:numFmt w:val="bullet"/>
      <w:lvlText w:val=""/>
      <w:lvlJc w:val="left"/>
      <w:pPr>
        <w:tabs>
          <w:tab w:val="num" w:pos="5040"/>
        </w:tabs>
        <w:ind w:left="5040" w:hanging="360"/>
      </w:pPr>
      <w:rPr>
        <w:rFonts w:ascii="Symbol" w:hAnsi="Symbol" w:hint="default"/>
      </w:rPr>
    </w:lvl>
    <w:lvl w:ilvl="7" w:tplc="64241502" w:tentative="1">
      <w:start w:val="1"/>
      <w:numFmt w:val="bullet"/>
      <w:lvlText w:val="o"/>
      <w:lvlJc w:val="left"/>
      <w:pPr>
        <w:tabs>
          <w:tab w:val="num" w:pos="5760"/>
        </w:tabs>
        <w:ind w:left="5760" w:hanging="360"/>
      </w:pPr>
      <w:rPr>
        <w:rFonts w:ascii="Courier New" w:hAnsi="Courier New" w:cs="Courier New" w:hint="default"/>
      </w:rPr>
    </w:lvl>
    <w:lvl w:ilvl="8" w:tplc="6E5AE9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404BC"/>
    <w:multiLevelType w:val="hybridMultilevel"/>
    <w:tmpl w:val="5F5CA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8642D8"/>
    <w:multiLevelType w:val="hybridMultilevel"/>
    <w:tmpl w:val="37FE7B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B71FAC"/>
    <w:multiLevelType w:val="multilevel"/>
    <w:tmpl w:val="F52C4FB8"/>
    <w:lvl w:ilvl="0">
      <w:start w:val="1"/>
      <w:numFmt w:val="bullet"/>
      <w:pStyle w:val="List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sz w:val="16"/>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8" w15:restartNumberingAfterBreak="0">
    <w:nsid w:val="6E3404E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5BA36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055FB1"/>
    <w:multiLevelType w:val="hybridMultilevel"/>
    <w:tmpl w:val="91168064"/>
    <w:lvl w:ilvl="0" w:tplc="B8B0D126">
      <w:start w:val="1"/>
      <w:numFmt w:val="bullet"/>
      <w:pStyle w:val="Punktopstilling1"/>
      <w:lvlText w:val=""/>
      <w:lvlJc w:val="left"/>
      <w:pPr>
        <w:tabs>
          <w:tab w:val="num" w:pos="284"/>
        </w:tabs>
        <w:ind w:left="284" w:hanging="284"/>
      </w:pPr>
      <w:rPr>
        <w:rFonts w:ascii="Symbol" w:hAnsi="Symbol" w:hint="default"/>
        <w:color w:val="auto"/>
        <w:sz w:val="16"/>
        <w:szCs w:val="16"/>
      </w:rPr>
    </w:lvl>
    <w:lvl w:ilvl="1" w:tplc="24761390" w:tentative="1">
      <w:start w:val="1"/>
      <w:numFmt w:val="bullet"/>
      <w:lvlText w:val="o"/>
      <w:lvlJc w:val="left"/>
      <w:pPr>
        <w:tabs>
          <w:tab w:val="num" w:pos="1440"/>
        </w:tabs>
        <w:ind w:left="1440" w:hanging="360"/>
      </w:pPr>
      <w:rPr>
        <w:rFonts w:ascii="Courier New" w:hAnsi="Courier New" w:cs="Courier New" w:hint="default"/>
      </w:rPr>
    </w:lvl>
    <w:lvl w:ilvl="2" w:tplc="CAACABCC" w:tentative="1">
      <w:start w:val="1"/>
      <w:numFmt w:val="bullet"/>
      <w:lvlText w:val=""/>
      <w:lvlJc w:val="left"/>
      <w:pPr>
        <w:tabs>
          <w:tab w:val="num" w:pos="2160"/>
        </w:tabs>
        <w:ind w:left="2160" w:hanging="360"/>
      </w:pPr>
      <w:rPr>
        <w:rFonts w:ascii="Wingdings" w:hAnsi="Wingdings" w:hint="default"/>
      </w:rPr>
    </w:lvl>
    <w:lvl w:ilvl="3" w:tplc="6292F082" w:tentative="1">
      <w:start w:val="1"/>
      <w:numFmt w:val="bullet"/>
      <w:lvlText w:val=""/>
      <w:lvlJc w:val="left"/>
      <w:pPr>
        <w:tabs>
          <w:tab w:val="num" w:pos="2880"/>
        </w:tabs>
        <w:ind w:left="2880" w:hanging="360"/>
      </w:pPr>
      <w:rPr>
        <w:rFonts w:ascii="Symbol" w:hAnsi="Symbol" w:hint="default"/>
      </w:rPr>
    </w:lvl>
    <w:lvl w:ilvl="4" w:tplc="489CE478" w:tentative="1">
      <w:start w:val="1"/>
      <w:numFmt w:val="bullet"/>
      <w:lvlText w:val="o"/>
      <w:lvlJc w:val="left"/>
      <w:pPr>
        <w:tabs>
          <w:tab w:val="num" w:pos="3600"/>
        </w:tabs>
        <w:ind w:left="3600" w:hanging="360"/>
      </w:pPr>
      <w:rPr>
        <w:rFonts w:ascii="Courier New" w:hAnsi="Courier New" w:cs="Courier New" w:hint="default"/>
      </w:rPr>
    </w:lvl>
    <w:lvl w:ilvl="5" w:tplc="775EB772" w:tentative="1">
      <w:start w:val="1"/>
      <w:numFmt w:val="bullet"/>
      <w:lvlText w:val=""/>
      <w:lvlJc w:val="left"/>
      <w:pPr>
        <w:tabs>
          <w:tab w:val="num" w:pos="4320"/>
        </w:tabs>
        <w:ind w:left="4320" w:hanging="360"/>
      </w:pPr>
      <w:rPr>
        <w:rFonts w:ascii="Wingdings" w:hAnsi="Wingdings" w:hint="default"/>
      </w:rPr>
    </w:lvl>
    <w:lvl w:ilvl="6" w:tplc="33A229C8" w:tentative="1">
      <w:start w:val="1"/>
      <w:numFmt w:val="bullet"/>
      <w:lvlText w:val=""/>
      <w:lvlJc w:val="left"/>
      <w:pPr>
        <w:tabs>
          <w:tab w:val="num" w:pos="5040"/>
        </w:tabs>
        <w:ind w:left="5040" w:hanging="360"/>
      </w:pPr>
      <w:rPr>
        <w:rFonts w:ascii="Symbol" w:hAnsi="Symbol" w:hint="default"/>
      </w:rPr>
    </w:lvl>
    <w:lvl w:ilvl="7" w:tplc="333CD876" w:tentative="1">
      <w:start w:val="1"/>
      <w:numFmt w:val="bullet"/>
      <w:lvlText w:val="o"/>
      <w:lvlJc w:val="left"/>
      <w:pPr>
        <w:tabs>
          <w:tab w:val="num" w:pos="5760"/>
        </w:tabs>
        <w:ind w:left="5760" w:hanging="360"/>
      </w:pPr>
      <w:rPr>
        <w:rFonts w:ascii="Courier New" w:hAnsi="Courier New" w:cs="Courier New" w:hint="default"/>
      </w:rPr>
    </w:lvl>
    <w:lvl w:ilvl="8" w:tplc="BFBE966C" w:tentative="1">
      <w:start w:val="1"/>
      <w:numFmt w:val="bullet"/>
      <w:lvlText w:val=""/>
      <w:lvlJc w:val="left"/>
      <w:pPr>
        <w:tabs>
          <w:tab w:val="num" w:pos="6480"/>
        </w:tabs>
        <w:ind w:left="6480" w:hanging="360"/>
      </w:pPr>
      <w:rPr>
        <w:rFonts w:ascii="Wingdings" w:hAnsi="Wingdings" w:hint="default"/>
      </w:rPr>
    </w:lvl>
  </w:abstractNum>
  <w:num w:numId="1" w16cid:durableId="1584102158">
    <w:abstractNumId w:val="18"/>
  </w:num>
  <w:num w:numId="2" w16cid:durableId="879827999">
    <w:abstractNumId w:val="19"/>
  </w:num>
  <w:num w:numId="3" w16cid:durableId="472067728">
    <w:abstractNumId w:val="11"/>
  </w:num>
  <w:num w:numId="4" w16cid:durableId="883054060">
    <w:abstractNumId w:val="17"/>
  </w:num>
  <w:num w:numId="5" w16cid:durableId="230192872">
    <w:abstractNumId w:val="7"/>
  </w:num>
  <w:num w:numId="6" w16cid:durableId="1495143288">
    <w:abstractNumId w:val="6"/>
  </w:num>
  <w:num w:numId="7" w16cid:durableId="1497918484">
    <w:abstractNumId w:val="5"/>
  </w:num>
  <w:num w:numId="8" w16cid:durableId="953637802">
    <w:abstractNumId w:val="4"/>
  </w:num>
  <w:num w:numId="9" w16cid:durableId="495654178">
    <w:abstractNumId w:val="10"/>
  </w:num>
  <w:num w:numId="10" w16cid:durableId="1596130130">
    <w:abstractNumId w:val="3"/>
  </w:num>
  <w:num w:numId="11" w16cid:durableId="1930964577">
    <w:abstractNumId w:val="2"/>
  </w:num>
  <w:num w:numId="12" w16cid:durableId="1069304220">
    <w:abstractNumId w:val="1"/>
  </w:num>
  <w:num w:numId="13" w16cid:durableId="614213218">
    <w:abstractNumId w:val="0"/>
  </w:num>
  <w:num w:numId="14" w16cid:durableId="1789274924">
    <w:abstractNumId w:val="20"/>
  </w:num>
  <w:num w:numId="15" w16cid:durableId="124783780">
    <w:abstractNumId w:val="14"/>
  </w:num>
  <w:num w:numId="16" w16cid:durableId="1294948571">
    <w:abstractNumId w:val="9"/>
  </w:num>
  <w:num w:numId="17" w16cid:durableId="990673166">
    <w:abstractNumId w:val="15"/>
  </w:num>
  <w:num w:numId="18" w16cid:durableId="557862913">
    <w:abstractNumId w:val="13"/>
  </w:num>
  <w:num w:numId="19" w16cid:durableId="1546137576">
    <w:abstractNumId w:val="8"/>
  </w:num>
  <w:num w:numId="20" w16cid:durableId="316374292">
    <w:abstractNumId w:val="16"/>
  </w:num>
  <w:num w:numId="21" w16cid:durableId="11949221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0F3F"/>
    <w:rsid w:val="000065FF"/>
    <w:rsid w:val="00006E19"/>
    <w:rsid w:val="000108D8"/>
    <w:rsid w:val="00016E68"/>
    <w:rsid w:val="0001739A"/>
    <w:rsid w:val="00022609"/>
    <w:rsid w:val="00023773"/>
    <w:rsid w:val="00027AB9"/>
    <w:rsid w:val="000339BD"/>
    <w:rsid w:val="00033D67"/>
    <w:rsid w:val="00034826"/>
    <w:rsid w:val="00042D4B"/>
    <w:rsid w:val="00043943"/>
    <w:rsid w:val="00044C27"/>
    <w:rsid w:val="000459A8"/>
    <w:rsid w:val="00052594"/>
    <w:rsid w:val="00054A72"/>
    <w:rsid w:val="0006037B"/>
    <w:rsid w:val="00060437"/>
    <w:rsid w:val="0006141E"/>
    <w:rsid w:val="0006211C"/>
    <w:rsid w:val="00062FE0"/>
    <w:rsid w:val="00063CDD"/>
    <w:rsid w:val="00063F10"/>
    <w:rsid w:val="0006543B"/>
    <w:rsid w:val="0007391E"/>
    <w:rsid w:val="00074577"/>
    <w:rsid w:val="0007650F"/>
    <w:rsid w:val="00077BF2"/>
    <w:rsid w:val="000812E0"/>
    <w:rsid w:val="00082FFD"/>
    <w:rsid w:val="00086C7F"/>
    <w:rsid w:val="00090198"/>
    <w:rsid w:val="00090C7B"/>
    <w:rsid w:val="00093D82"/>
    <w:rsid w:val="00093E8A"/>
    <w:rsid w:val="00097A6D"/>
    <w:rsid w:val="000A337F"/>
    <w:rsid w:val="000A52B8"/>
    <w:rsid w:val="000A5DE6"/>
    <w:rsid w:val="000B135B"/>
    <w:rsid w:val="000B3EEC"/>
    <w:rsid w:val="000B7A1E"/>
    <w:rsid w:val="000C2B7C"/>
    <w:rsid w:val="000C6D81"/>
    <w:rsid w:val="000C7292"/>
    <w:rsid w:val="000C7CB4"/>
    <w:rsid w:val="000D1919"/>
    <w:rsid w:val="000D3B72"/>
    <w:rsid w:val="000D6371"/>
    <w:rsid w:val="000D6580"/>
    <w:rsid w:val="000D7435"/>
    <w:rsid w:val="000E267A"/>
    <w:rsid w:val="000E3334"/>
    <w:rsid w:val="000E4A78"/>
    <w:rsid w:val="000E528C"/>
    <w:rsid w:val="000E625B"/>
    <w:rsid w:val="000E7004"/>
    <w:rsid w:val="000F007B"/>
    <w:rsid w:val="000F049A"/>
    <w:rsid w:val="000F41EA"/>
    <w:rsid w:val="000F48D4"/>
    <w:rsid w:val="000F5980"/>
    <w:rsid w:val="000F7A59"/>
    <w:rsid w:val="00100EBD"/>
    <w:rsid w:val="001056F4"/>
    <w:rsid w:val="00106A9F"/>
    <w:rsid w:val="00107488"/>
    <w:rsid w:val="00112FBB"/>
    <w:rsid w:val="00113519"/>
    <w:rsid w:val="00113D73"/>
    <w:rsid w:val="00124A5F"/>
    <w:rsid w:val="001260F8"/>
    <w:rsid w:val="00130E0C"/>
    <w:rsid w:val="00131685"/>
    <w:rsid w:val="00133D0A"/>
    <w:rsid w:val="001352E5"/>
    <w:rsid w:val="00137D5C"/>
    <w:rsid w:val="00137DE8"/>
    <w:rsid w:val="00140B35"/>
    <w:rsid w:val="00142A9F"/>
    <w:rsid w:val="001433D5"/>
    <w:rsid w:val="00143448"/>
    <w:rsid w:val="0015115E"/>
    <w:rsid w:val="00152511"/>
    <w:rsid w:val="001539C2"/>
    <w:rsid w:val="001571CF"/>
    <w:rsid w:val="001576F0"/>
    <w:rsid w:val="00160FC4"/>
    <w:rsid w:val="0016134B"/>
    <w:rsid w:val="00162BD4"/>
    <w:rsid w:val="00162E13"/>
    <w:rsid w:val="0016415C"/>
    <w:rsid w:val="00167BC2"/>
    <w:rsid w:val="00173BCB"/>
    <w:rsid w:val="00174100"/>
    <w:rsid w:val="00175C23"/>
    <w:rsid w:val="001806C7"/>
    <w:rsid w:val="00184FAA"/>
    <w:rsid w:val="001906CF"/>
    <w:rsid w:val="00190D07"/>
    <w:rsid w:val="00194434"/>
    <w:rsid w:val="0019475E"/>
    <w:rsid w:val="00195452"/>
    <w:rsid w:val="00197CE2"/>
    <w:rsid w:val="001A23F7"/>
    <w:rsid w:val="001A24DF"/>
    <w:rsid w:val="001A2D58"/>
    <w:rsid w:val="001A2FB1"/>
    <w:rsid w:val="001A507C"/>
    <w:rsid w:val="001A7FCA"/>
    <w:rsid w:val="001B39F8"/>
    <w:rsid w:val="001B4D3E"/>
    <w:rsid w:val="001C1256"/>
    <w:rsid w:val="001C1851"/>
    <w:rsid w:val="001C2431"/>
    <w:rsid w:val="001C5AD4"/>
    <w:rsid w:val="001C66C8"/>
    <w:rsid w:val="001D0CBC"/>
    <w:rsid w:val="001D0E98"/>
    <w:rsid w:val="001D335E"/>
    <w:rsid w:val="001D70AF"/>
    <w:rsid w:val="001E1FC0"/>
    <w:rsid w:val="001E2112"/>
    <w:rsid w:val="001E2963"/>
    <w:rsid w:val="001E29DE"/>
    <w:rsid w:val="001E4A63"/>
    <w:rsid w:val="001E6DC2"/>
    <w:rsid w:val="001F1A40"/>
    <w:rsid w:val="001F2E3E"/>
    <w:rsid w:val="001F382B"/>
    <w:rsid w:val="001F78EA"/>
    <w:rsid w:val="0020047B"/>
    <w:rsid w:val="0020115F"/>
    <w:rsid w:val="00202762"/>
    <w:rsid w:val="00205018"/>
    <w:rsid w:val="0021029F"/>
    <w:rsid w:val="00211E3B"/>
    <w:rsid w:val="00216205"/>
    <w:rsid w:val="00222B09"/>
    <w:rsid w:val="00222BFB"/>
    <w:rsid w:val="00223165"/>
    <w:rsid w:val="002235AB"/>
    <w:rsid w:val="00230A9E"/>
    <w:rsid w:val="00230B67"/>
    <w:rsid w:val="00232492"/>
    <w:rsid w:val="00236EA6"/>
    <w:rsid w:val="0024303A"/>
    <w:rsid w:val="00246DCD"/>
    <w:rsid w:val="00252C13"/>
    <w:rsid w:val="00253449"/>
    <w:rsid w:val="00254E99"/>
    <w:rsid w:val="002576F6"/>
    <w:rsid w:val="002609E1"/>
    <w:rsid w:val="002619E9"/>
    <w:rsid w:val="00261FD0"/>
    <w:rsid w:val="00263414"/>
    <w:rsid w:val="00263E0D"/>
    <w:rsid w:val="0026656C"/>
    <w:rsid w:val="002677D8"/>
    <w:rsid w:val="00273564"/>
    <w:rsid w:val="00276A3F"/>
    <w:rsid w:val="0028285E"/>
    <w:rsid w:val="00283C96"/>
    <w:rsid w:val="00286171"/>
    <w:rsid w:val="0028617D"/>
    <w:rsid w:val="00286827"/>
    <w:rsid w:val="00286AB7"/>
    <w:rsid w:val="0029291C"/>
    <w:rsid w:val="00293A30"/>
    <w:rsid w:val="002A0DB4"/>
    <w:rsid w:val="002A236A"/>
    <w:rsid w:val="002A3506"/>
    <w:rsid w:val="002A5BFC"/>
    <w:rsid w:val="002A68BA"/>
    <w:rsid w:val="002A68BB"/>
    <w:rsid w:val="002A6A3B"/>
    <w:rsid w:val="002A732A"/>
    <w:rsid w:val="002A755F"/>
    <w:rsid w:val="002B35E5"/>
    <w:rsid w:val="002B4619"/>
    <w:rsid w:val="002B5DD5"/>
    <w:rsid w:val="002C069A"/>
    <w:rsid w:val="002C0C4C"/>
    <w:rsid w:val="002C1554"/>
    <w:rsid w:val="002C2110"/>
    <w:rsid w:val="002C4EF4"/>
    <w:rsid w:val="002C68D1"/>
    <w:rsid w:val="002C795D"/>
    <w:rsid w:val="002D3A65"/>
    <w:rsid w:val="002D4EEC"/>
    <w:rsid w:val="002D5DA8"/>
    <w:rsid w:val="002D6B60"/>
    <w:rsid w:val="002D7B0D"/>
    <w:rsid w:val="002D7D2D"/>
    <w:rsid w:val="002D7E4B"/>
    <w:rsid w:val="002E0375"/>
    <w:rsid w:val="002E1799"/>
    <w:rsid w:val="002F058D"/>
    <w:rsid w:val="002F091F"/>
    <w:rsid w:val="002F27C7"/>
    <w:rsid w:val="00300788"/>
    <w:rsid w:val="0030091A"/>
    <w:rsid w:val="00301956"/>
    <w:rsid w:val="00301B9A"/>
    <w:rsid w:val="00302E8E"/>
    <w:rsid w:val="00303011"/>
    <w:rsid w:val="00303556"/>
    <w:rsid w:val="00306A72"/>
    <w:rsid w:val="00316CF8"/>
    <w:rsid w:val="003179E0"/>
    <w:rsid w:val="00323797"/>
    <w:rsid w:val="00326D22"/>
    <w:rsid w:val="0032734C"/>
    <w:rsid w:val="00334A12"/>
    <w:rsid w:val="003351A8"/>
    <w:rsid w:val="003407A0"/>
    <w:rsid w:val="00340C0E"/>
    <w:rsid w:val="00342169"/>
    <w:rsid w:val="003466CE"/>
    <w:rsid w:val="0035182F"/>
    <w:rsid w:val="00353065"/>
    <w:rsid w:val="00354C5B"/>
    <w:rsid w:val="00355170"/>
    <w:rsid w:val="00356770"/>
    <w:rsid w:val="00357D36"/>
    <w:rsid w:val="0036071C"/>
    <w:rsid w:val="00361687"/>
    <w:rsid w:val="003628D4"/>
    <w:rsid w:val="003634AB"/>
    <w:rsid w:val="00363CDF"/>
    <w:rsid w:val="00364AD3"/>
    <w:rsid w:val="00370D14"/>
    <w:rsid w:val="00373631"/>
    <w:rsid w:val="00374722"/>
    <w:rsid w:val="00375E95"/>
    <w:rsid w:val="003831A6"/>
    <w:rsid w:val="00384124"/>
    <w:rsid w:val="003862B2"/>
    <w:rsid w:val="003909CD"/>
    <w:rsid w:val="00391FC5"/>
    <w:rsid w:val="00392106"/>
    <w:rsid w:val="00393C43"/>
    <w:rsid w:val="00397B51"/>
    <w:rsid w:val="003A2C6C"/>
    <w:rsid w:val="003A303E"/>
    <w:rsid w:val="003A72FB"/>
    <w:rsid w:val="003B05DD"/>
    <w:rsid w:val="003B0C64"/>
    <w:rsid w:val="003B1C99"/>
    <w:rsid w:val="003B1EDE"/>
    <w:rsid w:val="003B37A0"/>
    <w:rsid w:val="003B64C4"/>
    <w:rsid w:val="003C1763"/>
    <w:rsid w:val="003C2043"/>
    <w:rsid w:val="003C2611"/>
    <w:rsid w:val="003C2BF7"/>
    <w:rsid w:val="003D0CD2"/>
    <w:rsid w:val="003D2CA2"/>
    <w:rsid w:val="003D3E91"/>
    <w:rsid w:val="003D4E5E"/>
    <w:rsid w:val="003D4F93"/>
    <w:rsid w:val="003D6564"/>
    <w:rsid w:val="003D69FB"/>
    <w:rsid w:val="003E106B"/>
    <w:rsid w:val="003E434A"/>
    <w:rsid w:val="003E4432"/>
    <w:rsid w:val="003E4ECF"/>
    <w:rsid w:val="003F15BA"/>
    <w:rsid w:val="003F2398"/>
    <w:rsid w:val="003F2B12"/>
    <w:rsid w:val="003F5579"/>
    <w:rsid w:val="004013E7"/>
    <w:rsid w:val="004017C5"/>
    <w:rsid w:val="00401920"/>
    <w:rsid w:val="00401DAB"/>
    <w:rsid w:val="00402A57"/>
    <w:rsid w:val="0040537F"/>
    <w:rsid w:val="0040635A"/>
    <w:rsid w:val="00407979"/>
    <w:rsid w:val="00410917"/>
    <w:rsid w:val="00413035"/>
    <w:rsid w:val="00414F90"/>
    <w:rsid w:val="00416912"/>
    <w:rsid w:val="00417294"/>
    <w:rsid w:val="00421CD7"/>
    <w:rsid w:val="00424B2D"/>
    <w:rsid w:val="00424E85"/>
    <w:rsid w:val="00426FEB"/>
    <w:rsid w:val="004270A7"/>
    <w:rsid w:val="0042742E"/>
    <w:rsid w:val="00427EEE"/>
    <w:rsid w:val="00430180"/>
    <w:rsid w:val="00430392"/>
    <w:rsid w:val="00430614"/>
    <w:rsid w:val="00433CAC"/>
    <w:rsid w:val="00436CD1"/>
    <w:rsid w:val="00436CDF"/>
    <w:rsid w:val="00442925"/>
    <w:rsid w:val="00444D95"/>
    <w:rsid w:val="00446FE6"/>
    <w:rsid w:val="004523C3"/>
    <w:rsid w:val="00452AEF"/>
    <w:rsid w:val="00452F24"/>
    <w:rsid w:val="00454121"/>
    <w:rsid w:val="00454E0D"/>
    <w:rsid w:val="00455337"/>
    <w:rsid w:val="004559FC"/>
    <w:rsid w:val="00463692"/>
    <w:rsid w:val="0046370B"/>
    <w:rsid w:val="004643C3"/>
    <w:rsid w:val="0046440B"/>
    <w:rsid w:val="00480979"/>
    <w:rsid w:val="00480FEE"/>
    <w:rsid w:val="0048551E"/>
    <w:rsid w:val="0048556A"/>
    <w:rsid w:val="00486629"/>
    <w:rsid w:val="00487C39"/>
    <w:rsid w:val="004906CE"/>
    <w:rsid w:val="00490CDB"/>
    <w:rsid w:val="00491948"/>
    <w:rsid w:val="00495601"/>
    <w:rsid w:val="00495614"/>
    <w:rsid w:val="00495842"/>
    <w:rsid w:val="0049702A"/>
    <w:rsid w:val="00497CBF"/>
    <w:rsid w:val="004A1154"/>
    <w:rsid w:val="004A33EC"/>
    <w:rsid w:val="004A528E"/>
    <w:rsid w:val="004A657F"/>
    <w:rsid w:val="004A72C7"/>
    <w:rsid w:val="004A7305"/>
    <w:rsid w:val="004A7604"/>
    <w:rsid w:val="004B1277"/>
    <w:rsid w:val="004B41A3"/>
    <w:rsid w:val="004B44CF"/>
    <w:rsid w:val="004B59A0"/>
    <w:rsid w:val="004B5C59"/>
    <w:rsid w:val="004B7EC9"/>
    <w:rsid w:val="004C0D86"/>
    <w:rsid w:val="004C2551"/>
    <w:rsid w:val="004C683D"/>
    <w:rsid w:val="004C74BD"/>
    <w:rsid w:val="004D0B2F"/>
    <w:rsid w:val="004D6337"/>
    <w:rsid w:val="004D768F"/>
    <w:rsid w:val="004D7B9C"/>
    <w:rsid w:val="004E0D94"/>
    <w:rsid w:val="004E2E48"/>
    <w:rsid w:val="004E5BB9"/>
    <w:rsid w:val="004E6379"/>
    <w:rsid w:val="004F07D7"/>
    <w:rsid w:val="004F39DF"/>
    <w:rsid w:val="004F5933"/>
    <w:rsid w:val="004F59D0"/>
    <w:rsid w:val="00500DC4"/>
    <w:rsid w:val="00501EAC"/>
    <w:rsid w:val="005065DF"/>
    <w:rsid w:val="005100DD"/>
    <w:rsid w:val="005125AA"/>
    <w:rsid w:val="00515BCC"/>
    <w:rsid w:val="00516848"/>
    <w:rsid w:val="00522EA5"/>
    <w:rsid w:val="00523601"/>
    <w:rsid w:val="00524708"/>
    <w:rsid w:val="00525520"/>
    <w:rsid w:val="005312A1"/>
    <w:rsid w:val="005355B6"/>
    <w:rsid w:val="00537E58"/>
    <w:rsid w:val="00540118"/>
    <w:rsid w:val="00540442"/>
    <w:rsid w:val="0054291C"/>
    <w:rsid w:val="00544BD0"/>
    <w:rsid w:val="005456CC"/>
    <w:rsid w:val="00545765"/>
    <w:rsid w:val="00551DF1"/>
    <w:rsid w:val="00556206"/>
    <w:rsid w:val="00556744"/>
    <w:rsid w:val="00556A54"/>
    <w:rsid w:val="005577F2"/>
    <w:rsid w:val="00560541"/>
    <w:rsid w:val="00560DDE"/>
    <w:rsid w:val="00567EF4"/>
    <w:rsid w:val="0057144D"/>
    <w:rsid w:val="00571C34"/>
    <w:rsid w:val="00573D14"/>
    <w:rsid w:val="0057644E"/>
    <w:rsid w:val="005803C5"/>
    <w:rsid w:val="0058099A"/>
    <w:rsid w:val="00583075"/>
    <w:rsid w:val="00583222"/>
    <w:rsid w:val="00583B0E"/>
    <w:rsid w:val="00584B8D"/>
    <w:rsid w:val="00591545"/>
    <w:rsid w:val="005972D4"/>
    <w:rsid w:val="005A1678"/>
    <w:rsid w:val="005A31D3"/>
    <w:rsid w:val="005A70AD"/>
    <w:rsid w:val="005B2F54"/>
    <w:rsid w:val="005B3F46"/>
    <w:rsid w:val="005C1351"/>
    <w:rsid w:val="005C13A5"/>
    <w:rsid w:val="005C19CC"/>
    <w:rsid w:val="005C45F7"/>
    <w:rsid w:val="005C6517"/>
    <w:rsid w:val="005D0F2E"/>
    <w:rsid w:val="005D2BD9"/>
    <w:rsid w:val="005D3035"/>
    <w:rsid w:val="005D37B9"/>
    <w:rsid w:val="005D5226"/>
    <w:rsid w:val="005D6498"/>
    <w:rsid w:val="005D685D"/>
    <w:rsid w:val="005E201C"/>
    <w:rsid w:val="005E4DC6"/>
    <w:rsid w:val="005E5276"/>
    <w:rsid w:val="005F0DAD"/>
    <w:rsid w:val="005F2F21"/>
    <w:rsid w:val="005F58B4"/>
    <w:rsid w:val="005F5D95"/>
    <w:rsid w:val="006001E1"/>
    <w:rsid w:val="006008B5"/>
    <w:rsid w:val="006017EF"/>
    <w:rsid w:val="006022ED"/>
    <w:rsid w:val="006029E3"/>
    <w:rsid w:val="00603C6B"/>
    <w:rsid w:val="00604020"/>
    <w:rsid w:val="0060643C"/>
    <w:rsid w:val="006065DD"/>
    <w:rsid w:val="006214B0"/>
    <w:rsid w:val="0062374D"/>
    <w:rsid w:val="006270DD"/>
    <w:rsid w:val="00627307"/>
    <w:rsid w:val="0063136D"/>
    <w:rsid w:val="00634663"/>
    <w:rsid w:val="00636D78"/>
    <w:rsid w:val="0063728A"/>
    <w:rsid w:val="00640D8F"/>
    <w:rsid w:val="00645B7E"/>
    <w:rsid w:val="00645BD7"/>
    <w:rsid w:val="006503F5"/>
    <w:rsid w:val="006536D5"/>
    <w:rsid w:val="00653E90"/>
    <w:rsid w:val="006572CF"/>
    <w:rsid w:val="0067163E"/>
    <w:rsid w:val="006732DF"/>
    <w:rsid w:val="00674089"/>
    <w:rsid w:val="0067617A"/>
    <w:rsid w:val="00676AA1"/>
    <w:rsid w:val="0067734F"/>
    <w:rsid w:val="0067788B"/>
    <w:rsid w:val="00680BF0"/>
    <w:rsid w:val="00681E81"/>
    <w:rsid w:val="006822A5"/>
    <w:rsid w:val="0068424B"/>
    <w:rsid w:val="006923BB"/>
    <w:rsid w:val="00692581"/>
    <w:rsid w:val="0069352F"/>
    <w:rsid w:val="006961D1"/>
    <w:rsid w:val="00697AA7"/>
    <w:rsid w:val="006A3CE8"/>
    <w:rsid w:val="006A453C"/>
    <w:rsid w:val="006A7C97"/>
    <w:rsid w:val="006B2352"/>
    <w:rsid w:val="006B3838"/>
    <w:rsid w:val="006B4A69"/>
    <w:rsid w:val="006B591E"/>
    <w:rsid w:val="006B5E59"/>
    <w:rsid w:val="006C22E1"/>
    <w:rsid w:val="006C322C"/>
    <w:rsid w:val="006C3A89"/>
    <w:rsid w:val="006C5E9F"/>
    <w:rsid w:val="006D4985"/>
    <w:rsid w:val="006D551A"/>
    <w:rsid w:val="006E05AA"/>
    <w:rsid w:val="006E32AF"/>
    <w:rsid w:val="006E7FBE"/>
    <w:rsid w:val="006F58B6"/>
    <w:rsid w:val="006F6A06"/>
    <w:rsid w:val="00704D76"/>
    <w:rsid w:val="00714272"/>
    <w:rsid w:val="00714493"/>
    <w:rsid w:val="007169EC"/>
    <w:rsid w:val="007234F1"/>
    <w:rsid w:val="007239CE"/>
    <w:rsid w:val="0072452F"/>
    <w:rsid w:val="00725DEF"/>
    <w:rsid w:val="00730BED"/>
    <w:rsid w:val="00731D91"/>
    <w:rsid w:val="007334BC"/>
    <w:rsid w:val="007340FE"/>
    <w:rsid w:val="00736620"/>
    <w:rsid w:val="00736725"/>
    <w:rsid w:val="007371E0"/>
    <w:rsid w:val="00740D76"/>
    <w:rsid w:val="00742204"/>
    <w:rsid w:val="00744620"/>
    <w:rsid w:val="007507B0"/>
    <w:rsid w:val="007522C0"/>
    <w:rsid w:val="00752AF6"/>
    <w:rsid w:val="00761C23"/>
    <w:rsid w:val="0076256C"/>
    <w:rsid w:val="00762C10"/>
    <w:rsid w:val="0076441C"/>
    <w:rsid w:val="00764B9F"/>
    <w:rsid w:val="007679CD"/>
    <w:rsid w:val="00770C6B"/>
    <w:rsid w:val="007717BA"/>
    <w:rsid w:val="0077397A"/>
    <w:rsid w:val="00773D85"/>
    <w:rsid w:val="00775C2F"/>
    <w:rsid w:val="00776744"/>
    <w:rsid w:val="00777B45"/>
    <w:rsid w:val="00782AD8"/>
    <w:rsid w:val="007846FC"/>
    <w:rsid w:val="007847FB"/>
    <w:rsid w:val="00784B64"/>
    <w:rsid w:val="00787673"/>
    <w:rsid w:val="0079359C"/>
    <w:rsid w:val="007968EE"/>
    <w:rsid w:val="00797F82"/>
    <w:rsid w:val="007A1B0F"/>
    <w:rsid w:val="007A1B15"/>
    <w:rsid w:val="007A35F6"/>
    <w:rsid w:val="007A3722"/>
    <w:rsid w:val="007A51A1"/>
    <w:rsid w:val="007A5F2A"/>
    <w:rsid w:val="007B0FA5"/>
    <w:rsid w:val="007B2219"/>
    <w:rsid w:val="007B5C24"/>
    <w:rsid w:val="007B7C34"/>
    <w:rsid w:val="007C222A"/>
    <w:rsid w:val="007C293A"/>
    <w:rsid w:val="007C5550"/>
    <w:rsid w:val="007C5767"/>
    <w:rsid w:val="007C5D9D"/>
    <w:rsid w:val="007D2151"/>
    <w:rsid w:val="007D48DE"/>
    <w:rsid w:val="007E3F36"/>
    <w:rsid w:val="007E5D14"/>
    <w:rsid w:val="007F17C1"/>
    <w:rsid w:val="007F2BD6"/>
    <w:rsid w:val="007F31FA"/>
    <w:rsid w:val="007F3C2D"/>
    <w:rsid w:val="007F43CB"/>
    <w:rsid w:val="007F5127"/>
    <w:rsid w:val="008003BC"/>
    <w:rsid w:val="008009B9"/>
    <w:rsid w:val="008026A4"/>
    <w:rsid w:val="0080517E"/>
    <w:rsid w:val="00807F6B"/>
    <w:rsid w:val="00812DB5"/>
    <w:rsid w:val="008162D0"/>
    <w:rsid w:val="00817376"/>
    <w:rsid w:val="008201B5"/>
    <w:rsid w:val="00822414"/>
    <w:rsid w:val="00822644"/>
    <w:rsid w:val="00822CAF"/>
    <w:rsid w:val="008244DB"/>
    <w:rsid w:val="00827181"/>
    <w:rsid w:val="0083228B"/>
    <w:rsid w:val="00837C07"/>
    <w:rsid w:val="00842448"/>
    <w:rsid w:val="00842A0E"/>
    <w:rsid w:val="00843F76"/>
    <w:rsid w:val="00845953"/>
    <w:rsid w:val="00845ABB"/>
    <w:rsid w:val="00845D0D"/>
    <w:rsid w:val="008462E3"/>
    <w:rsid w:val="00850803"/>
    <w:rsid w:val="00857AB7"/>
    <w:rsid w:val="00860D01"/>
    <w:rsid w:val="008638F6"/>
    <w:rsid w:val="008639E8"/>
    <w:rsid w:val="00864E4A"/>
    <w:rsid w:val="00870279"/>
    <w:rsid w:val="00875CF1"/>
    <w:rsid w:val="00884785"/>
    <w:rsid w:val="00886FB1"/>
    <w:rsid w:val="008901E1"/>
    <w:rsid w:val="008921D0"/>
    <w:rsid w:val="00894065"/>
    <w:rsid w:val="008A1ECF"/>
    <w:rsid w:val="008A615B"/>
    <w:rsid w:val="008A6688"/>
    <w:rsid w:val="008A6B12"/>
    <w:rsid w:val="008B16FA"/>
    <w:rsid w:val="008B1788"/>
    <w:rsid w:val="008B4EF2"/>
    <w:rsid w:val="008B77C3"/>
    <w:rsid w:val="008C74C9"/>
    <w:rsid w:val="008D0CB9"/>
    <w:rsid w:val="008D3C5C"/>
    <w:rsid w:val="008D572F"/>
    <w:rsid w:val="008D69FC"/>
    <w:rsid w:val="008D6EF1"/>
    <w:rsid w:val="008E33D5"/>
    <w:rsid w:val="008E5444"/>
    <w:rsid w:val="008E5928"/>
    <w:rsid w:val="008E6FB9"/>
    <w:rsid w:val="008F0DB5"/>
    <w:rsid w:val="008F2C5E"/>
    <w:rsid w:val="008F44C4"/>
    <w:rsid w:val="008F72FA"/>
    <w:rsid w:val="009000BE"/>
    <w:rsid w:val="009001F0"/>
    <w:rsid w:val="00902FD7"/>
    <w:rsid w:val="0090414A"/>
    <w:rsid w:val="00904AF9"/>
    <w:rsid w:val="00905339"/>
    <w:rsid w:val="009100F7"/>
    <w:rsid w:val="0091527B"/>
    <w:rsid w:val="00916A3F"/>
    <w:rsid w:val="0093064C"/>
    <w:rsid w:val="00931E38"/>
    <w:rsid w:val="00932860"/>
    <w:rsid w:val="00934F51"/>
    <w:rsid w:val="0093577A"/>
    <w:rsid w:val="009358B2"/>
    <w:rsid w:val="009408A8"/>
    <w:rsid w:val="0094238C"/>
    <w:rsid w:val="00943E93"/>
    <w:rsid w:val="009441BC"/>
    <w:rsid w:val="00950439"/>
    <w:rsid w:val="009504A8"/>
    <w:rsid w:val="00960224"/>
    <w:rsid w:val="00960DDB"/>
    <w:rsid w:val="00961169"/>
    <w:rsid w:val="009713DE"/>
    <w:rsid w:val="00973969"/>
    <w:rsid w:val="009746B2"/>
    <w:rsid w:val="009773F3"/>
    <w:rsid w:val="00982AEE"/>
    <w:rsid w:val="00982CB3"/>
    <w:rsid w:val="00983E3B"/>
    <w:rsid w:val="00986FCD"/>
    <w:rsid w:val="00990247"/>
    <w:rsid w:val="009902EE"/>
    <w:rsid w:val="009919C4"/>
    <w:rsid w:val="009950CE"/>
    <w:rsid w:val="00996A5A"/>
    <w:rsid w:val="009977E6"/>
    <w:rsid w:val="009A0CD9"/>
    <w:rsid w:val="009A2041"/>
    <w:rsid w:val="009A3693"/>
    <w:rsid w:val="009A4BC7"/>
    <w:rsid w:val="009A51B8"/>
    <w:rsid w:val="009A5332"/>
    <w:rsid w:val="009A6C1D"/>
    <w:rsid w:val="009B27D8"/>
    <w:rsid w:val="009B5F2F"/>
    <w:rsid w:val="009C0B45"/>
    <w:rsid w:val="009C170C"/>
    <w:rsid w:val="009C4BE1"/>
    <w:rsid w:val="009D3259"/>
    <w:rsid w:val="009D7351"/>
    <w:rsid w:val="009E0245"/>
    <w:rsid w:val="009E2270"/>
    <w:rsid w:val="009E3348"/>
    <w:rsid w:val="009E61B9"/>
    <w:rsid w:val="009E7E68"/>
    <w:rsid w:val="009F3D08"/>
    <w:rsid w:val="009F3FC5"/>
    <w:rsid w:val="009F6B1A"/>
    <w:rsid w:val="009F6CD6"/>
    <w:rsid w:val="00A0635C"/>
    <w:rsid w:val="00A077A8"/>
    <w:rsid w:val="00A10707"/>
    <w:rsid w:val="00A11CF3"/>
    <w:rsid w:val="00A12A2D"/>
    <w:rsid w:val="00A12AD7"/>
    <w:rsid w:val="00A1659F"/>
    <w:rsid w:val="00A17A6F"/>
    <w:rsid w:val="00A17AE6"/>
    <w:rsid w:val="00A20AD3"/>
    <w:rsid w:val="00A237AB"/>
    <w:rsid w:val="00A24020"/>
    <w:rsid w:val="00A24ACB"/>
    <w:rsid w:val="00A24DA3"/>
    <w:rsid w:val="00A26E46"/>
    <w:rsid w:val="00A30AC7"/>
    <w:rsid w:val="00A30E67"/>
    <w:rsid w:val="00A30F31"/>
    <w:rsid w:val="00A313D6"/>
    <w:rsid w:val="00A31C1C"/>
    <w:rsid w:val="00A3320C"/>
    <w:rsid w:val="00A364A1"/>
    <w:rsid w:val="00A433DB"/>
    <w:rsid w:val="00A43B5A"/>
    <w:rsid w:val="00A50D84"/>
    <w:rsid w:val="00A52AA1"/>
    <w:rsid w:val="00A5340E"/>
    <w:rsid w:val="00A5484E"/>
    <w:rsid w:val="00A55E8B"/>
    <w:rsid w:val="00A62243"/>
    <w:rsid w:val="00A62634"/>
    <w:rsid w:val="00A63DD0"/>
    <w:rsid w:val="00A6556F"/>
    <w:rsid w:val="00A6656B"/>
    <w:rsid w:val="00A71594"/>
    <w:rsid w:val="00A715E4"/>
    <w:rsid w:val="00A75566"/>
    <w:rsid w:val="00A756CB"/>
    <w:rsid w:val="00A764AA"/>
    <w:rsid w:val="00A7734A"/>
    <w:rsid w:val="00A7750A"/>
    <w:rsid w:val="00A812D5"/>
    <w:rsid w:val="00A843B6"/>
    <w:rsid w:val="00A84DA3"/>
    <w:rsid w:val="00A855BA"/>
    <w:rsid w:val="00A866F3"/>
    <w:rsid w:val="00A86BDD"/>
    <w:rsid w:val="00A87B82"/>
    <w:rsid w:val="00A91561"/>
    <w:rsid w:val="00A936A3"/>
    <w:rsid w:val="00A94CF6"/>
    <w:rsid w:val="00A95119"/>
    <w:rsid w:val="00A96300"/>
    <w:rsid w:val="00AA5FF7"/>
    <w:rsid w:val="00AA6B1C"/>
    <w:rsid w:val="00AA7FCB"/>
    <w:rsid w:val="00AB0DFE"/>
    <w:rsid w:val="00AB33A3"/>
    <w:rsid w:val="00AB740D"/>
    <w:rsid w:val="00AC0095"/>
    <w:rsid w:val="00AC29A3"/>
    <w:rsid w:val="00AC2A37"/>
    <w:rsid w:val="00AC6AF1"/>
    <w:rsid w:val="00AC7741"/>
    <w:rsid w:val="00AC7C82"/>
    <w:rsid w:val="00AD6ED5"/>
    <w:rsid w:val="00AE6F7F"/>
    <w:rsid w:val="00AF44EA"/>
    <w:rsid w:val="00AF6E78"/>
    <w:rsid w:val="00AF6F8C"/>
    <w:rsid w:val="00AF733F"/>
    <w:rsid w:val="00AF7421"/>
    <w:rsid w:val="00B01B99"/>
    <w:rsid w:val="00B109DF"/>
    <w:rsid w:val="00B14214"/>
    <w:rsid w:val="00B1717C"/>
    <w:rsid w:val="00B17E41"/>
    <w:rsid w:val="00B21856"/>
    <w:rsid w:val="00B2494F"/>
    <w:rsid w:val="00B25967"/>
    <w:rsid w:val="00B269C2"/>
    <w:rsid w:val="00B275DD"/>
    <w:rsid w:val="00B3003A"/>
    <w:rsid w:val="00B30D49"/>
    <w:rsid w:val="00B35175"/>
    <w:rsid w:val="00B36D90"/>
    <w:rsid w:val="00B36D9C"/>
    <w:rsid w:val="00B46CF0"/>
    <w:rsid w:val="00B5029D"/>
    <w:rsid w:val="00B5156F"/>
    <w:rsid w:val="00B51DF8"/>
    <w:rsid w:val="00B522B6"/>
    <w:rsid w:val="00B52E80"/>
    <w:rsid w:val="00B55066"/>
    <w:rsid w:val="00B5526C"/>
    <w:rsid w:val="00B6196D"/>
    <w:rsid w:val="00B61EAE"/>
    <w:rsid w:val="00B63E39"/>
    <w:rsid w:val="00B652CB"/>
    <w:rsid w:val="00B661FA"/>
    <w:rsid w:val="00B668D8"/>
    <w:rsid w:val="00B66B41"/>
    <w:rsid w:val="00B67209"/>
    <w:rsid w:val="00B676D9"/>
    <w:rsid w:val="00B72C87"/>
    <w:rsid w:val="00B7386A"/>
    <w:rsid w:val="00B74CFD"/>
    <w:rsid w:val="00B75FEF"/>
    <w:rsid w:val="00B766E1"/>
    <w:rsid w:val="00B773C3"/>
    <w:rsid w:val="00B80656"/>
    <w:rsid w:val="00B851AB"/>
    <w:rsid w:val="00B8764E"/>
    <w:rsid w:val="00B90058"/>
    <w:rsid w:val="00B90545"/>
    <w:rsid w:val="00B921EF"/>
    <w:rsid w:val="00B95FBE"/>
    <w:rsid w:val="00BA1846"/>
    <w:rsid w:val="00BA36F5"/>
    <w:rsid w:val="00BA3A0B"/>
    <w:rsid w:val="00BA7598"/>
    <w:rsid w:val="00BA76B1"/>
    <w:rsid w:val="00BA7F17"/>
    <w:rsid w:val="00BB0D02"/>
    <w:rsid w:val="00BB0F88"/>
    <w:rsid w:val="00BB7C0D"/>
    <w:rsid w:val="00BC0206"/>
    <w:rsid w:val="00BC1452"/>
    <w:rsid w:val="00BD0344"/>
    <w:rsid w:val="00BD332F"/>
    <w:rsid w:val="00BD374D"/>
    <w:rsid w:val="00BD4843"/>
    <w:rsid w:val="00BD6242"/>
    <w:rsid w:val="00BD7772"/>
    <w:rsid w:val="00BE120C"/>
    <w:rsid w:val="00BE36C6"/>
    <w:rsid w:val="00BE37DA"/>
    <w:rsid w:val="00BE4793"/>
    <w:rsid w:val="00BE5423"/>
    <w:rsid w:val="00BE638C"/>
    <w:rsid w:val="00BE707C"/>
    <w:rsid w:val="00BF0560"/>
    <w:rsid w:val="00BF0940"/>
    <w:rsid w:val="00BF09ED"/>
    <w:rsid w:val="00BF2DBB"/>
    <w:rsid w:val="00C05FBE"/>
    <w:rsid w:val="00C07485"/>
    <w:rsid w:val="00C07E14"/>
    <w:rsid w:val="00C15E00"/>
    <w:rsid w:val="00C24072"/>
    <w:rsid w:val="00C259B1"/>
    <w:rsid w:val="00C2758E"/>
    <w:rsid w:val="00C27ED8"/>
    <w:rsid w:val="00C32200"/>
    <w:rsid w:val="00C363C5"/>
    <w:rsid w:val="00C37BEA"/>
    <w:rsid w:val="00C40BA6"/>
    <w:rsid w:val="00C4168C"/>
    <w:rsid w:val="00C43854"/>
    <w:rsid w:val="00C43E42"/>
    <w:rsid w:val="00C4586D"/>
    <w:rsid w:val="00C46DE8"/>
    <w:rsid w:val="00C479A8"/>
    <w:rsid w:val="00C47AA8"/>
    <w:rsid w:val="00C5166D"/>
    <w:rsid w:val="00C51C97"/>
    <w:rsid w:val="00C5451D"/>
    <w:rsid w:val="00C548BB"/>
    <w:rsid w:val="00C556D6"/>
    <w:rsid w:val="00C561FA"/>
    <w:rsid w:val="00C577EB"/>
    <w:rsid w:val="00C578B8"/>
    <w:rsid w:val="00C60098"/>
    <w:rsid w:val="00C60A75"/>
    <w:rsid w:val="00C61724"/>
    <w:rsid w:val="00C659D1"/>
    <w:rsid w:val="00C66552"/>
    <w:rsid w:val="00C71B5A"/>
    <w:rsid w:val="00C73FBF"/>
    <w:rsid w:val="00C771BC"/>
    <w:rsid w:val="00C80DC1"/>
    <w:rsid w:val="00C815A2"/>
    <w:rsid w:val="00C922FA"/>
    <w:rsid w:val="00C949C6"/>
    <w:rsid w:val="00C954A5"/>
    <w:rsid w:val="00C9795A"/>
    <w:rsid w:val="00C97B4F"/>
    <w:rsid w:val="00CA1A87"/>
    <w:rsid w:val="00CA3872"/>
    <w:rsid w:val="00CA56FD"/>
    <w:rsid w:val="00CB049A"/>
    <w:rsid w:val="00CB3464"/>
    <w:rsid w:val="00CB3DA4"/>
    <w:rsid w:val="00CB4228"/>
    <w:rsid w:val="00CB6D23"/>
    <w:rsid w:val="00CB782E"/>
    <w:rsid w:val="00CC038D"/>
    <w:rsid w:val="00CC0BFA"/>
    <w:rsid w:val="00CC4292"/>
    <w:rsid w:val="00CD394F"/>
    <w:rsid w:val="00CD480E"/>
    <w:rsid w:val="00CD5B81"/>
    <w:rsid w:val="00CD7367"/>
    <w:rsid w:val="00CD7E65"/>
    <w:rsid w:val="00CE0A1D"/>
    <w:rsid w:val="00CE0C76"/>
    <w:rsid w:val="00CE4EB1"/>
    <w:rsid w:val="00CE62BF"/>
    <w:rsid w:val="00CE64BF"/>
    <w:rsid w:val="00CE7010"/>
    <w:rsid w:val="00CF0B0E"/>
    <w:rsid w:val="00CF0D66"/>
    <w:rsid w:val="00CF347E"/>
    <w:rsid w:val="00CF451E"/>
    <w:rsid w:val="00CF6248"/>
    <w:rsid w:val="00CF6F61"/>
    <w:rsid w:val="00D01739"/>
    <w:rsid w:val="00D02415"/>
    <w:rsid w:val="00D13558"/>
    <w:rsid w:val="00D144B2"/>
    <w:rsid w:val="00D16036"/>
    <w:rsid w:val="00D16811"/>
    <w:rsid w:val="00D17360"/>
    <w:rsid w:val="00D215B7"/>
    <w:rsid w:val="00D21FA8"/>
    <w:rsid w:val="00D23468"/>
    <w:rsid w:val="00D275E4"/>
    <w:rsid w:val="00D27CE9"/>
    <w:rsid w:val="00D34003"/>
    <w:rsid w:val="00D34806"/>
    <w:rsid w:val="00D34892"/>
    <w:rsid w:val="00D41080"/>
    <w:rsid w:val="00D413CA"/>
    <w:rsid w:val="00D41B0C"/>
    <w:rsid w:val="00D42EBD"/>
    <w:rsid w:val="00D431CA"/>
    <w:rsid w:val="00D45B8D"/>
    <w:rsid w:val="00D466EB"/>
    <w:rsid w:val="00D46F9C"/>
    <w:rsid w:val="00D47B6D"/>
    <w:rsid w:val="00D509AA"/>
    <w:rsid w:val="00D51F7F"/>
    <w:rsid w:val="00D51FB3"/>
    <w:rsid w:val="00D54E4E"/>
    <w:rsid w:val="00D55A54"/>
    <w:rsid w:val="00D604C8"/>
    <w:rsid w:val="00D61914"/>
    <w:rsid w:val="00D63492"/>
    <w:rsid w:val="00D728C2"/>
    <w:rsid w:val="00D72D2A"/>
    <w:rsid w:val="00D841B5"/>
    <w:rsid w:val="00D84D30"/>
    <w:rsid w:val="00D850D2"/>
    <w:rsid w:val="00D8627E"/>
    <w:rsid w:val="00D90817"/>
    <w:rsid w:val="00D92778"/>
    <w:rsid w:val="00D94096"/>
    <w:rsid w:val="00D9617D"/>
    <w:rsid w:val="00D96610"/>
    <w:rsid w:val="00D972E4"/>
    <w:rsid w:val="00DA3968"/>
    <w:rsid w:val="00DA678C"/>
    <w:rsid w:val="00DB4249"/>
    <w:rsid w:val="00DC1F0D"/>
    <w:rsid w:val="00DC2AB2"/>
    <w:rsid w:val="00DD0E1D"/>
    <w:rsid w:val="00DD10B5"/>
    <w:rsid w:val="00DD737D"/>
    <w:rsid w:val="00DE106B"/>
    <w:rsid w:val="00DE1186"/>
    <w:rsid w:val="00DE2B79"/>
    <w:rsid w:val="00DE4021"/>
    <w:rsid w:val="00DE6199"/>
    <w:rsid w:val="00DE6B55"/>
    <w:rsid w:val="00DE7D81"/>
    <w:rsid w:val="00DF4125"/>
    <w:rsid w:val="00DF510B"/>
    <w:rsid w:val="00DF6A42"/>
    <w:rsid w:val="00DF6B6E"/>
    <w:rsid w:val="00E0408A"/>
    <w:rsid w:val="00E06889"/>
    <w:rsid w:val="00E1026A"/>
    <w:rsid w:val="00E108CA"/>
    <w:rsid w:val="00E1423B"/>
    <w:rsid w:val="00E21D17"/>
    <w:rsid w:val="00E248E3"/>
    <w:rsid w:val="00E2534D"/>
    <w:rsid w:val="00E27415"/>
    <w:rsid w:val="00E276EA"/>
    <w:rsid w:val="00E30FFC"/>
    <w:rsid w:val="00E36ECF"/>
    <w:rsid w:val="00E41951"/>
    <w:rsid w:val="00E43C75"/>
    <w:rsid w:val="00E443C2"/>
    <w:rsid w:val="00E4510D"/>
    <w:rsid w:val="00E53B6E"/>
    <w:rsid w:val="00E57AF5"/>
    <w:rsid w:val="00E61EEB"/>
    <w:rsid w:val="00E61FF3"/>
    <w:rsid w:val="00E64C9E"/>
    <w:rsid w:val="00E664A1"/>
    <w:rsid w:val="00E66E0D"/>
    <w:rsid w:val="00E67A6F"/>
    <w:rsid w:val="00E7122D"/>
    <w:rsid w:val="00E73F07"/>
    <w:rsid w:val="00E7456B"/>
    <w:rsid w:val="00E754FE"/>
    <w:rsid w:val="00E75CD0"/>
    <w:rsid w:val="00E7729D"/>
    <w:rsid w:val="00E80038"/>
    <w:rsid w:val="00E8222B"/>
    <w:rsid w:val="00E82826"/>
    <w:rsid w:val="00E83253"/>
    <w:rsid w:val="00E8332E"/>
    <w:rsid w:val="00E91B97"/>
    <w:rsid w:val="00E91D8C"/>
    <w:rsid w:val="00E933D9"/>
    <w:rsid w:val="00E95DD3"/>
    <w:rsid w:val="00E9602C"/>
    <w:rsid w:val="00E96AA2"/>
    <w:rsid w:val="00E97B40"/>
    <w:rsid w:val="00EA0666"/>
    <w:rsid w:val="00EA0FFA"/>
    <w:rsid w:val="00EA40BB"/>
    <w:rsid w:val="00EA4D4C"/>
    <w:rsid w:val="00EB0B0E"/>
    <w:rsid w:val="00EB1326"/>
    <w:rsid w:val="00EB229D"/>
    <w:rsid w:val="00EB45AA"/>
    <w:rsid w:val="00EB4BDA"/>
    <w:rsid w:val="00EB6748"/>
    <w:rsid w:val="00EC090F"/>
    <w:rsid w:val="00EC1348"/>
    <w:rsid w:val="00EC215A"/>
    <w:rsid w:val="00EC28EC"/>
    <w:rsid w:val="00EC30C4"/>
    <w:rsid w:val="00EC43D4"/>
    <w:rsid w:val="00ED1AB3"/>
    <w:rsid w:val="00ED1C21"/>
    <w:rsid w:val="00ED6E70"/>
    <w:rsid w:val="00EE3655"/>
    <w:rsid w:val="00EE4AB5"/>
    <w:rsid w:val="00EE5B75"/>
    <w:rsid w:val="00EE6204"/>
    <w:rsid w:val="00EE72BF"/>
    <w:rsid w:val="00EE7DCB"/>
    <w:rsid w:val="00EF0021"/>
    <w:rsid w:val="00EF0CBF"/>
    <w:rsid w:val="00EF3CFC"/>
    <w:rsid w:val="00EF45B8"/>
    <w:rsid w:val="00EF49DB"/>
    <w:rsid w:val="00EF5B8A"/>
    <w:rsid w:val="00EF5FF5"/>
    <w:rsid w:val="00F047C5"/>
    <w:rsid w:val="00F04B3A"/>
    <w:rsid w:val="00F1043C"/>
    <w:rsid w:val="00F10753"/>
    <w:rsid w:val="00F11760"/>
    <w:rsid w:val="00F1206C"/>
    <w:rsid w:val="00F12825"/>
    <w:rsid w:val="00F128B2"/>
    <w:rsid w:val="00F1372D"/>
    <w:rsid w:val="00F15AF0"/>
    <w:rsid w:val="00F16977"/>
    <w:rsid w:val="00F16F5D"/>
    <w:rsid w:val="00F177AF"/>
    <w:rsid w:val="00F205A9"/>
    <w:rsid w:val="00F21D19"/>
    <w:rsid w:val="00F21E8C"/>
    <w:rsid w:val="00F22323"/>
    <w:rsid w:val="00F24E1F"/>
    <w:rsid w:val="00F2564E"/>
    <w:rsid w:val="00F26506"/>
    <w:rsid w:val="00F272E9"/>
    <w:rsid w:val="00F27948"/>
    <w:rsid w:val="00F30643"/>
    <w:rsid w:val="00F31B6D"/>
    <w:rsid w:val="00F34DCD"/>
    <w:rsid w:val="00F361DD"/>
    <w:rsid w:val="00F41771"/>
    <w:rsid w:val="00F417D9"/>
    <w:rsid w:val="00F478E9"/>
    <w:rsid w:val="00F47BF2"/>
    <w:rsid w:val="00F50ECE"/>
    <w:rsid w:val="00F54436"/>
    <w:rsid w:val="00F550C1"/>
    <w:rsid w:val="00F562D3"/>
    <w:rsid w:val="00F61051"/>
    <w:rsid w:val="00F61F9C"/>
    <w:rsid w:val="00F7147B"/>
    <w:rsid w:val="00F736F5"/>
    <w:rsid w:val="00F7548F"/>
    <w:rsid w:val="00F7572B"/>
    <w:rsid w:val="00F76544"/>
    <w:rsid w:val="00F773D3"/>
    <w:rsid w:val="00F81672"/>
    <w:rsid w:val="00F82850"/>
    <w:rsid w:val="00F83A3D"/>
    <w:rsid w:val="00F853B1"/>
    <w:rsid w:val="00F8557E"/>
    <w:rsid w:val="00F86A85"/>
    <w:rsid w:val="00F87E80"/>
    <w:rsid w:val="00F90113"/>
    <w:rsid w:val="00F90B2A"/>
    <w:rsid w:val="00F95888"/>
    <w:rsid w:val="00F9714B"/>
    <w:rsid w:val="00F97A6A"/>
    <w:rsid w:val="00FA2644"/>
    <w:rsid w:val="00FA76AC"/>
    <w:rsid w:val="00FB0D29"/>
    <w:rsid w:val="00FB1AEB"/>
    <w:rsid w:val="00FB60EA"/>
    <w:rsid w:val="00FC1485"/>
    <w:rsid w:val="00FC2C7B"/>
    <w:rsid w:val="00FC3DE5"/>
    <w:rsid w:val="00FC3F5B"/>
    <w:rsid w:val="00FC5DAD"/>
    <w:rsid w:val="00FD0266"/>
    <w:rsid w:val="00FD3A2F"/>
    <w:rsid w:val="00FD3B5E"/>
    <w:rsid w:val="00FD508D"/>
    <w:rsid w:val="00FD6951"/>
    <w:rsid w:val="00FE27E1"/>
    <w:rsid w:val="00FE501C"/>
    <w:rsid w:val="00FE5F68"/>
    <w:rsid w:val="00FE7296"/>
    <w:rsid w:val="00FE73F6"/>
    <w:rsid w:val="00FE7D94"/>
    <w:rsid w:val="00FF0122"/>
    <w:rsid w:val="00FF473A"/>
    <w:rsid w:val="00FF6C3B"/>
    <w:rsid w:val="00FF7201"/>
    <w:rsid w:val="00FF7AE3"/>
    <w:rsid w:val="2C4F9E7B"/>
    <w:rsid w:val="3604172E"/>
    <w:rsid w:val="614B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E39E"/>
  <w15:docId w15:val="{5FC260EC-A72C-4F5A-8ED6-8CADC01F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4"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iPriority="6" w:unhideWhenUsed="1"/>
    <w:lsdException w:name="envelope return" w:semiHidden="1" w:uiPriority="6"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6" w:unhideWhenUsed="1"/>
    <w:lsdException w:name="endnote text" w:semiHidden="1" w:uiPriority="6"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04C"/>
    <w:pPr>
      <w:spacing w:line="280" w:lineRule="atLeast"/>
    </w:pPr>
    <w:rPr>
      <w:rFonts w:ascii="Palatino Linotype" w:hAnsi="Palatino Linotype"/>
      <w:sz w:val="21"/>
      <w:szCs w:val="21"/>
      <w:lang w:val="da-DK"/>
    </w:rPr>
  </w:style>
  <w:style w:type="paragraph" w:styleId="Heading1">
    <w:name w:val="heading 1"/>
    <w:basedOn w:val="Normal"/>
    <w:next w:val="Normal"/>
    <w:uiPriority w:val="1"/>
    <w:qFormat/>
    <w:rsid w:val="00E130E7"/>
    <w:pPr>
      <w:keepNext/>
      <w:numPr>
        <w:numId w:val="16"/>
      </w:numPr>
      <w:outlineLvl w:val="0"/>
    </w:pPr>
    <w:rPr>
      <w:rFonts w:cs="Arial"/>
      <w:b/>
      <w:bCs/>
      <w:kern w:val="32"/>
      <w:szCs w:val="32"/>
    </w:rPr>
  </w:style>
  <w:style w:type="paragraph" w:styleId="Heading2">
    <w:name w:val="heading 2"/>
    <w:basedOn w:val="Normal"/>
    <w:next w:val="Normal"/>
    <w:uiPriority w:val="1"/>
    <w:qFormat/>
    <w:rsid w:val="00E130E7"/>
    <w:pPr>
      <w:keepNext/>
      <w:numPr>
        <w:ilvl w:val="1"/>
        <w:numId w:val="16"/>
      </w:numPr>
      <w:spacing w:before="240" w:after="60"/>
      <w:outlineLvl w:val="1"/>
    </w:pPr>
    <w:rPr>
      <w:rFonts w:cs="Arial"/>
      <w:b/>
      <w:bCs/>
      <w:iCs/>
      <w:szCs w:val="28"/>
    </w:rPr>
  </w:style>
  <w:style w:type="paragraph" w:styleId="Heading3">
    <w:name w:val="heading 3"/>
    <w:basedOn w:val="Normal"/>
    <w:next w:val="Normal"/>
    <w:uiPriority w:val="1"/>
    <w:qFormat/>
    <w:rsid w:val="00E130E7"/>
    <w:pPr>
      <w:keepNext/>
      <w:numPr>
        <w:ilvl w:val="2"/>
        <w:numId w:val="16"/>
      </w:numPr>
      <w:spacing w:before="240" w:after="60"/>
      <w:outlineLvl w:val="2"/>
    </w:pPr>
    <w:rPr>
      <w:rFonts w:cs="Arial"/>
      <w:b/>
      <w:bCs/>
      <w:szCs w:val="26"/>
    </w:rPr>
  </w:style>
  <w:style w:type="paragraph" w:styleId="Heading4">
    <w:name w:val="heading 4"/>
    <w:basedOn w:val="Normal"/>
    <w:next w:val="Normal"/>
    <w:uiPriority w:val="1"/>
    <w:semiHidden/>
    <w:qFormat/>
    <w:rsid w:val="00E130E7"/>
    <w:pPr>
      <w:keepNext/>
      <w:numPr>
        <w:ilvl w:val="3"/>
        <w:numId w:val="16"/>
      </w:numPr>
      <w:spacing w:before="240" w:after="60"/>
      <w:outlineLvl w:val="3"/>
    </w:pPr>
    <w:rPr>
      <w:rFonts w:ascii="Times New Roman" w:hAnsi="Times New Roman"/>
      <w:b/>
      <w:bCs/>
      <w:sz w:val="28"/>
      <w:szCs w:val="28"/>
    </w:rPr>
  </w:style>
  <w:style w:type="paragraph" w:styleId="Heading5">
    <w:name w:val="heading 5"/>
    <w:basedOn w:val="Normal"/>
    <w:next w:val="Normal"/>
    <w:uiPriority w:val="1"/>
    <w:semiHidden/>
    <w:qFormat/>
    <w:rsid w:val="00E130E7"/>
    <w:pPr>
      <w:numPr>
        <w:ilvl w:val="4"/>
        <w:numId w:val="16"/>
      </w:numPr>
      <w:spacing w:before="240" w:after="60"/>
      <w:outlineLvl w:val="4"/>
    </w:pPr>
    <w:rPr>
      <w:b/>
      <w:bCs/>
      <w:i/>
      <w:iCs/>
      <w:sz w:val="26"/>
      <w:szCs w:val="26"/>
    </w:rPr>
  </w:style>
  <w:style w:type="paragraph" w:styleId="Heading6">
    <w:name w:val="heading 6"/>
    <w:basedOn w:val="Normal"/>
    <w:next w:val="Normal"/>
    <w:uiPriority w:val="1"/>
    <w:semiHidden/>
    <w:qFormat/>
    <w:rsid w:val="00E130E7"/>
    <w:pPr>
      <w:numPr>
        <w:ilvl w:val="5"/>
        <w:numId w:val="16"/>
      </w:numPr>
      <w:spacing w:before="240" w:after="60"/>
      <w:outlineLvl w:val="5"/>
    </w:pPr>
    <w:rPr>
      <w:rFonts w:ascii="Times New Roman" w:hAnsi="Times New Roman"/>
      <w:b/>
      <w:bCs/>
      <w:sz w:val="22"/>
      <w:szCs w:val="22"/>
    </w:rPr>
  </w:style>
  <w:style w:type="paragraph" w:styleId="Heading7">
    <w:name w:val="heading 7"/>
    <w:basedOn w:val="Normal"/>
    <w:next w:val="Normal"/>
    <w:uiPriority w:val="1"/>
    <w:semiHidden/>
    <w:qFormat/>
    <w:rsid w:val="00E130E7"/>
    <w:pPr>
      <w:numPr>
        <w:ilvl w:val="6"/>
        <w:numId w:val="16"/>
      </w:numPr>
      <w:spacing w:before="240" w:after="60"/>
      <w:outlineLvl w:val="6"/>
    </w:pPr>
    <w:rPr>
      <w:rFonts w:ascii="Times New Roman" w:hAnsi="Times New Roman"/>
      <w:sz w:val="24"/>
      <w:szCs w:val="24"/>
    </w:rPr>
  </w:style>
  <w:style w:type="paragraph" w:styleId="Heading8">
    <w:name w:val="heading 8"/>
    <w:basedOn w:val="Normal"/>
    <w:next w:val="Normal"/>
    <w:uiPriority w:val="1"/>
    <w:semiHidden/>
    <w:qFormat/>
    <w:rsid w:val="00E130E7"/>
    <w:pPr>
      <w:numPr>
        <w:ilvl w:val="7"/>
        <w:numId w:val="16"/>
      </w:numPr>
      <w:spacing w:before="240" w:after="60"/>
      <w:outlineLvl w:val="7"/>
    </w:pPr>
    <w:rPr>
      <w:rFonts w:ascii="Times New Roman" w:hAnsi="Times New Roman"/>
      <w:i/>
      <w:iCs/>
      <w:sz w:val="24"/>
      <w:szCs w:val="24"/>
    </w:rPr>
  </w:style>
  <w:style w:type="paragraph" w:styleId="Heading9">
    <w:name w:val="heading 9"/>
    <w:basedOn w:val="Normal"/>
    <w:next w:val="Normal"/>
    <w:uiPriority w:val="1"/>
    <w:semiHidden/>
    <w:qFormat/>
    <w:rsid w:val="00E130E7"/>
    <w:pPr>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E130E7"/>
    <w:pPr>
      <w:spacing w:line="280" w:lineRule="atLeast"/>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E130E7"/>
    <w:pPr>
      <w:tabs>
        <w:tab w:val="center" w:pos="4320"/>
        <w:tab w:val="right" w:pos="8640"/>
      </w:tabs>
    </w:pPr>
    <w:rPr>
      <w:rFonts w:ascii="Palatino Linotype" w:hAnsi="Palatino Linotype"/>
      <w:sz w:val="21"/>
      <w:szCs w:val="21"/>
      <w:lang w:val="da-DK"/>
    </w:rPr>
  </w:style>
  <w:style w:type="paragraph" w:styleId="Footer">
    <w:name w:val="footer"/>
    <w:link w:val="FooterChar"/>
    <w:uiPriority w:val="99"/>
    <w:rsid w:val="00E130E7"/>
    <w:pPr>
      <w:tabs>
        <w:tab w:val="center" w:pos="4320"/>
        <w:tab w:val="right" w:pos="8640"/>
      </w:tabs>
    </w:pPr>
    <w:rPr>
      <w:rFonts w:ascii="Palatino Linotype" w:hAnsi="Palatino Linotype"/>
      <w:sz w:val="15"/>
      <w:szCs w:val="21"/>
      <w:lang w:val="da-DK"/>
    </w:rPr>
  </w:style>
  <w:style w:type="paragraph" w:styleId="BalloonText">
    <w:name w:val="Balloon Text"/>
    <w:basedOn w:val="Normal"/>
    <w:uiPriority w:val="4"/>
    <w:semiHidden/>
    <w:rsid w:val="00E130E7"/>
    <w:rPr>
      <w:rFonts w:ascii="Tahoma" w:hAnsi="Tahoma" w:cs="Tahoma"/>
      <w:sz w:val="16"/>
      <w:szCs w:val="16"/>
    </w:rPr>
  </w:style>
  <w:style w:type="character" w:styleId="PageNumber">
    <w:name w:val="page number"/>
    <w:basedOn w:val="DefaultParagraphFont"/>
    <w:uiPriority w:val="4"/>
    <w:semiHidden/>
    <w:rsid w:val="00E130E7"/>
    <w:rPr>
      <w:rFonts w:ascii="Palatino Linotype" w:hAnsi="Palatino Linotype"/>
      <w:sz w:val="16"/>
      <w:lang w:val="da-DK"/>
    </w:rPr>
  </w:style>
  <w:style w:type="paragraph" w:customStyle="1" w:styleId="Template-DatafieldBold">
    <w:name w:val="Template - Datafield Bold"/>
    <w:basedOn w:val="Template"/>
    <w:next w:val="Template"/>
    <w:uiPriority w:val="4"/>
    <w:semiHidden/>
    <w:rsid w:val="00E130E7"/>
    <w:rPr>
      <w:rFonts w:ascii="Georgia" w:hAnsi="Georgia"/>
      <w:b/>
    </w:rPr>
  </w:style>
  <w:style w:type="paragraph" w:customStyle="1" w:styleId="Template">
    <w:name w:val="Template"/>
    <w:uiPriority w:val="4"/>
    <w:semiHidden/>
    <w:rsid w:val="00E130E7"/>
    <w:rPr>
      <w:rFonts w:ascii="Palatino Linotype" w:hAnsi="Palatino Linotype"/>
      <w:sz w:val="17"/>
      <w:szCs w:val="21"/>
      <w:lang w:val="da-DK"/>
    </w:rPr>
  </w:style>
  <w:style w:type="paragraph" w:customStyle="1" w:styleId="Dokumenttype">
    <w:name w:val="Dokumenttype"/>
    <w:uiPriority w:val="4"/>
    <w:semiHidden/>
    <w:rsid w:val="00E130E7"/>
    <w:rPr>
      <w:rFonts w:ascii="Palatino Linotype" w:hAnsi="Palatino Linotype"/>
      <w:color w:val="95D3F2"/>
      <w:sz w:val="40"/>
      <w:szCs w:val="21"/>
      <w:lang w:val="da-DK"/>
    </w:rPr>
  </w:style>
  <w:style w:type="paragraph" w:customStyle="1" w:styleId="Punktopstilling1">
    <w:name w:val="Punktopstilling 1"/>
    <w:basedOn w:val="Normal"/>
    <w:uiPriority w:val="2"/>
    <w:semiHidden/>
    <w:rsid w:val="00E130E7"/>
    <w:pPr>
      <w:numPr>
        <w:numId w:val="14"/>
      </w:numPr>
      <w:tabs>
        <w:tab w:val="left" w:pos="340"/>
      </w:tabs>
      <w:spacing w:after="120"/>
    </w:pPr>
  </w:style>
  <w:style w:type="paragraph" w:customStyle="1" w:styleId="Punktopstilling2">
    <w:name w:val="Punktopstilling 2"/>
    <w:basedOn w:val="Normal"/>
    <w:uiPriority w:val="2"/>
    <w:semiHidden/>
    <w:rsid w:val="00E130E7"/>
    <w:pPr>
      <w:numPr>
        <w:numId w:val="15"/>
      </w:numPr>
      <w:tabs>
        <w:tab w:val="left" w:pos="680"/>
      </w:tabs>
      <w:spacing w:after="120"/>
    </w:pPr>
  </w:style>
  <w:style w:type="paragraph" w:customStyle="1" w:styleId="Template-Text">
    <w:name w:val="Template - Text"/>
    <w:basedOn w:val="Template"/>
    <w:uiPriority w:val="4"/>
    <w:semiHidden/>
    <w:rsid w:val="00E130E7"/>
    <w:pPr>
      <w:spacing w:line="200" w:lineRule="atLeast"/>
    </w:pPr>
    <w:rPr>
      <w:szCs w:val="17"/>
      <w:lang w:eastAsia="da-DK"/>
    </w:rPr>
  </w:style>
  <w:style w:type="paragraph" w:customStyle="1" w:styleId="Template-Bold">
    <w:name w:val="Template - Bold"/>
    <w:basedOn w:val="Template-Text"/>
    <w:next w:val="Template-Text"/>
    <w:uiPriority w:val="4"/>
    <w:semiHidden/>
    <w:rsid w:val="00E130E7"/>
    <w:rPr>
      <w:b/>
    </w:rPr>
  </w:style>
  <w:style w:type="paragraph" w:customStyle="1" w:styleId="Template-LittleSpace">
    <w:name w:val="Template - Little Space"/>
    <w:basedOn w:val="Template-Text"/>
    <w:uiPriority w:val="4"/>
    <w:semiHidden/>
    <w:rsid w:val="00E130E7"/>
    <w:pPr>
      <w:spacing w:line="100" w:lineRule="atLeast"/>
    </w:pPr>
    <w:rPr>
      <w:sz w:val="10"/>
      <w:szCs w:val="10"/>
    </w:rPr>
  </w:style>
  <w:style w:type="paragraph" w:customStyle="1" w:styleId="Normal-EndofDocument">
    <w:name w:val="Normal - End of Document"/>
    <w:basedOn w:val="Normal"/>
    <w:uiPriority w:val="4"/>
    <w:semiHidden/>
    <w:rsid w:val="00E130E7"/>
    <w:pPr>
      <w:spacing w:line="480" w:lineRule="atLeast"/>
    </w:pPr>
  </w:style>
  <w:style w:type="paragraph" w:customStyle="1" w:styleId="Chapter">
    <w:name w:val="Chapter"/>
    <w:basedOn w:val="Normal"/>
    <w:next w:val="Normal"/>
    <w:uiPriority w:val="3"/>
    <w:rsid w:val="00FF2692"/>
    <w:pPr>
      <w:keepNext/>
      <w:spacing w:after="280"/>
      <w:jc w:val="center"/>
    </w:pPr>
    <w:rPr>
      <w:b/>
      <w:bCs/>
    </w:rPr>
  </w:style>
  <w:style w:type="numbering" w:styleId="111111">
    <w:name w:val="Outline List 2"/>
    <w:basedOn w:val="NoList"/>
    <w:semiHidden/>
    <w:rsid w:val="00E130E7"/>
    <w:pPr>
      <w:numPr>
        <w:numId w:val="1"/>
      </w:numPr>
    </w:pPr>
  </w:style>
  <w:style w:type="paragraph" w:customStyle="1" w:styleId="Header-FirstLine">
    <w:name w:val="Header - First Line"/>
    <w:basedOn w:val="Header"/>
    <w:uiPriority w:val="4"/>
    <w:semiHidden/>
    <w:rsid w:val="00E130E7"/>
    <w:pPr>
      <w:spacing w:after="64"/>
    </w:pPr>
  </w:style>
  <w:style w:type="paragraph" w:customStyle="1" w:styleId="Normal-Bold">
    <w:name w:val="Normal - Bold"/>
    <w:basedOn w:val="Normal"/>
    <w:next w:val="Normal"/>
    <w:uiPriority w:val="3"/>
    <w:rsid w:val="00E130E7"/>
    <w:rPr>
      <w:b/>
    </w:rPr>
  </w:style>
  <w:style w:type="numbering" w:styleId="1ai">
    <w:name w:val="Outline List 1"/>
    <w:basedOn w:val="NoList"/>
    <w:semiHidden/>
    <w:rsid w:val="00E130E7"/>
    <w:pPr>
      <w:numPr>
        <w:numId w:val="2"/>
      </w:numPr>
    </w:pPr>
  </w:style>
  <w:style w:type="numbering" w:styleId="ArticleSection">
    <w:name w:val="Outline List 3"/>
    <w:basedOn w:val="NoList"/>
    <w:semiHidden/>
    <w:rsid w:val="00E130E7"/>
    <w:pPr>
      <w:numPr>
        <w:numId w:val="3"/>
      </w:numPr>
    </w:pPr>
  </w:style>
  <w:style w:type="paragraph" w:styleId="BlockText">
    <w:name w:val="Block Text"/>
    <w:basedOn w:val="Normal"/>
    <w:uiPriority w:val="4"/>
    <w:semiHidden/>
    <w:rsid w:val="00E130E7"/>
    <w:pPr>
      <w:spacing w:after="120"/>
      <w:ind w:left="1440" w:right="1440"/>
    </w:pPr>
  </w:style>
  <w:style w:type="paragraph" w:styleId="BodyText">
    <w:name w:val="Body Text"/>
    <w:basedOn w:val="Normal"/>
    <w:uiPriority w:val="4"/>
    <w:semiHidden/>
    <w:rsid w:val="00E130E7"/>
    <w:pPr>
      <w:spacing w:after="120"/>
    </w:pPr>
  </w:style>
  <w:style w:type="paragraph" w:styleId="BodyText2">
    <w:name w:val="Body Text 2"/>
    <w:basedOn w:val="Normal"/>
    <w:uiPriority w:val="4"/>
    <w:semiHidden/>
    <w:rsid w:val="00E130E7"/>
    <w:pPr>
      <w:spacing w:after="120" w:line="480" w:lineRule="auto"/>
    </w:pPr>
  </w:style>
  <w:style w:type="paragraph" w:styleId="BodyText3">
    <w:name w:val="Body Text 3"/>
    <w:basedOn w:val="Normal"/>
    <w:uiPriority w:val="4"/>
    <w:semiHidden/>
    <w:rsid w:val="00E130E7"/>
    <w:pPr>
      <w:spacing w:after="120"/>
    </w:pPr>
    <w:rPr>
      <w:sz w:val="16"/>
      <w:szCs w:val="16"/>
    </w:rPr>
  </w:style>
  <w:style w:type="paragraph" w:styleId="BodyTextFirstIndent">
    <w:name w:val="Body Text First Indent"/>
    <w:basedOn w:val="BodyText"/>
    <w:uiPriority w:val="4"/>
    <w:semiHidden/>
    <w:rsid w:val="00E130E7"/>
    <w:pPr>
      <w:ind w:firstLine="210"/>
    </w:pPr>
  </w:style>
  <w:style w:type="paragraph" w:styleId="BodyTextIndent">
    <w:name w:val="Body Text Indent"/>
    <w:basedOn w:val="Normal"/>
    <w:uiPriority w:val="4"/>
    <w:semiHidden/>
    <w:rsid w:val="00E130E7"/>
    <w:pPr>
      <w:spacing w:after="120"/>
      <w:ind w:left="283"/>
    </w:pPr>
  </w:style>
  <w:style w:type="paragraph" w:styleId="BodyTextFirstIndent2">
    <w:name w:val="Body Text First Indent 2"/>
    <w:basedOn w:val="BodyTextIndent"/>
    <w:uiPriority w:val="4"/>
    <w:semiHidden/>
    <w:rsid w:val="00E130E7"/>
    <w:pPr>
      <w:ind w:firstLine="210"/>
    </w:pPr>
  </w:style>
  <w:style w:type="paragraph" w:styleId="BodyTextIndent2">
    <w:name w:val="Body Text Indent 2"/>
    <w:basedOn w:val="Normal"/>
    <w:uiPriority w:val="4"/>
    <w:semiHidden/>
    <w:rsid w:val="00E130E7"/>
    <w:pPr>
      <w:spacing w:after="120" w:line="480" w:lineRule="auto"/>
      <w:ind w:left="283"/>
    </w:pPr>
  </w:style>
  <w:style w:type="paragraph" w:styleId="BodyTextIndent3">
    <w:name w:val="Body Text Indent 3"/>
    <w:basedOn w:val="Normal"/>
    <w:uiPriority w:val="4"/>
    <w:semiHidden/>
    <w:rsid w:val="00E130E7"/>
    <w:pPr>
      <w:spacing w:after="120"/>
      <w:ind w:left="283"/>
    </w:pPr>
    <w:rPr>
      <w:sz w:val="16"/>
      <w:szCs w:val="16"/>
    </w:rPr>
  </w:style>
  <w:style w:type="paragraph" w:styleId="Caption">
    <w:name w:val="caption"/>
    <w:basedOn w:val="Normal"/>
    <w:next w:val="Normal"/>
    <w:uiPriority w:val="3"/>
    <w:rsid w:val="00E130E7"/>
    <w:rPr>
      <w:b/>
      <w:bCs/>
      <w:sz w:val="20"/>
      <w:szCs w:val="20"/>
    </w:rPr>
  </w:style>
  <w:style w:type="paragraph" w:styleId="Closing">
    <w:name w:val="Closing"/>
    <w:basedOn w:val="Normal"/>
    <w:uiPriority w:val="4"/>
    <w:semiHidden/>
    <w:rsid w:val="00E130E7"/>
    <w:pPr>
      <w:ind w:left="4252"/>
    </w:pPr>
  </w:style>
  <w:style w:type="character" w:styleId="CommentReference">
    <w:name w:val="annotation reference"/>
    <w:basedOn w:val="DefaultParagraphFont"/>
    <w:uiPriority w:val="4"/>
    <w:semiHidden/>
    <w:rsid w:val="00E130E7"/>
    <w:rPr>
      <w:rFonts w:ascii="Palatino Linotype" w:hAnsi="Palatino Linotype"/>
      <w:sz w:val="16"/>
      <w:szCs w:val="16"/>
      <w:lang w:val="da-DK"/>
    </w:rPr>
  </w:style>
  <w:style w:type="paragraph" w:styleId="CommentText">
    <w:name w:val="annotation text"/>
    <w:basedOn w:val="Normal"/>
    <w:uiPriority w:val="4"/>
    <w:semiHidden/>
    <w:rsid w:val="00E130E7"/>
    <w:rPr>
      <w:sz w:val="20"/>
      <w:szCs w:val="20"/>
    </w:rPr>
  </w:style>
  <w:style w:type="paragraph" w:styleId="CommentSubject">
    <w:name w:val="annotation subject"/>
    <w:basedOn w:val="CommentText"/>
    <w:next w:val="CommentText"/>
    <w:uiPriority w:val="4"/>
    <w:semiHidden/>
    <w:rsid w:val="00E130E7"/>
    <w:rPr>
      <w:b/>
      <w:bCs/>
    </w:rPr>
  </w:style>
  <w:style w:type="paragraph" w:styleId="Date">
    <w:name w:val="Date"/>
    <w:basedOn w:val="Normal"/>
    <w:next w:val="Normal"/>
    <w:uiPriority w:val="4"/>
    <w:semiHidden/>
    <w:rsid w:val="00E130E7"/>
  </w:style>
  <w:style w:type="paragraph" w:styleId="DocumentMap">
    <w:name w:val="Document Map"/>
    <w:basedOn w:val="Normal"/>
    <w:uiPriority w:val="4"/>
    <w:semiHidden/>
    <w:rsid w:val="00E130E7"/>
    <w:pPr>
      <w:shd w:val="clear" w:color="auto" w:fill="000080"/>
    </w:pPr>
    <w:rPr>
      <w:rFonts w:ascii="Tahoma" w:hAnsi="Tahoma" w:cs="Tahoma"/>
      <w:sz w:val="20"/>
      <w:szCs w:val="20"/>
    </w:rPr>
  </w:style>
  <w:style w:type="paragraph" w:styleId="E-mailSignature">
    <w:name w:val="E-mail Signature"/>
    <w:basedOn w:val="Normal"/>
    <w:uiPriority w:val="4"/>
    <w:semiHidden/>
    <w:rsid w:val="00E130E7"/>
  </w:style>
  <w:style w:type="character" w:styleId="Emphasis">
    <w:name w:val="Emphasis"/>
    <w:basedOn w:val="DefaultParagraphFont"/>
    <w:uiPriority w:val="6"/>
    <w:semiHidden/>
    <w:qFormat/>
    <w:rsid w:val="00E130E7"/>
    <w:rPr>
      <w:rFonts w:ascii="Palatino Linotype" w:hAnsi="Palatino Linotype"/>
      <w:i/>
      <w:iCs/>
      <w:lang w:val="da-DK"/>
    </w:rPr>
  </w:style>
  <w:style w:type="character" w:styleId="EndnoteReference">
    <w:name w:val="endnote reference"/>
    <w:basedOn w:val="DefaultParagraphFont"/>
    <w:uiPriority w:val="6"/>
    <w:semiHidden/>
    <w:rsid w:val="00E130E7"/>
    <w:rPr>
      <w:rFonts w:ascii="Palatino Linotype" w:hAnsi="Palatino Linotype"/>
      <w:vertAlign w:val="superscript"/>
      <w:lang w:val="da-DK"/>
    </w:rPr>
  </w:style>
  <w:style w:type="paragraph" w:styleId="EndnoteText">
    <w:name w:val="endnote text"/>
    <w:basedOn w:val="Normal"/>
    <w:uiPriority w:val="6"/>
    <w:semiHidden/>
    <w:rsid w:val="00E130E7"/>
    <w:rPr>
      <w:sz w:val="20"/>
      <w:szCs w:val="20"/>
    </w:rPr>
  </w:style>
  <w:style w:type="paragraph" w:styleId="EnvelopeAddress">
    <w:name w:val="envelope address"/>
    <w:basedOn w:val="Normal"/>
    <w:uiPriority w:val="6"/>
    <w:semiHidden/>
    <w:rsid w:val="00E130E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6"/>
    <w:semiHidden/>
    <w:rsid w:val="00E130E7"/>
    <w:rPr>
      <w:rFonts w:ascii="Arial" w:hAnsi="Arial" w:cs="Arial"/>
      <w:sz w:val="20"/>
      <w:szCs w:val="20"/>
    </w:rPr>
  </w:style>
  <w:style w:type="character" w:styleId="FollowedHyperlink">
    <w:name w:val="FollowedHyperlink"/>
    <w:basedOn w:val="DefaultParagraphFont"/>
    <w:uiPriority w:val="4"/>
    <w:semiHidden/>
    <w:rsid w:val="00E130E7"/>
    <w:rPr>
      <w:rFonts w:ascii="Palatino Linotype" w:hAnsi="Palatino Linotype"/>
      <w:color w:val="800080"/>
      <w:u w:val="single"/>
      <w:lang w:val="da-DK"/>
    </w:rPr>
  </w:style>
  <w:style w:type="character" w:styleId="FootnoteReference">
    <w:name w:val="footnote reference"/>
    <w:basedOn w:val="DefaultParagraphFont"/>
    <w:uiPriority w:val="4"/>
    <w:semiHidden/>
    <w:rsid w:val="00E130E7"/>
    <w:rPr>
      <w:rFonts w:ascii="Palatino Linotype" w:hAnsi="Palatino Linotype"/>
      <w:vertAlign w:val="superscript"/>
      <w:lang w:val="da-DK"/>
    </w:rPr>
  </w:style>
  <w:style w:type="paragraph" w:styleId="FootnoteText">
    <w:name w:val="footnote text"/>
    <w:basedOn w:val="Normal"/>
    <w:uiPriority w:val="4"/>
    <w:semiHidden/>
    <w:rsid w:val="00E130E7"/>
    <w:rPr>
      <w:sz w:val="20"/>
      <w:szCs w:val="20"/>
    </w:rPr>
  </w:style>
  <w:style w:type="character" w:styleId="HTMLAcronym">
    <w:name w:val="HTML Acronym"/>
    <w:basedOn w:val="DefaultParagraphFont"/>
    <w:uiPriority w:val="4"/>
    <w:semiHidden/>
    <w:rsid w:val="00E130E7"/>
    <w:rPr>
      <w:rFonts w:ascii="Palatino Linotype" w:hAnsi="Palatino Linotype"/>
      <w:lang w:val="da-DK"/>
    </w:rPr>
  </w:style>
  <w:style w:type="paragraph" w:styleId="HTMLAddress">
    <w:name w:val="HTML Address"/>
    <w:basedOn w:val="Normal"/>
    <w:uiPriority w:val="4"/>
    <w:semiHidden/>
    <w:rsid w:val="00E130E7"/>
    <w:rPr>
      <w:i/>
      <w:iCs/>
    </w:rPr>
  </w:style>
  <w:style w:type="character" w:styleId="HTMLCite">
    <w:name w:val="HTML Cite"/>
    <w:basedOn w:val="DefaultParagraphFont"/>
    <w:uiPriority w:val="4"/>
    <w:semiHidden/>
    <w:rsid w:val="00E130E7"/>
    <w:rPr>
      <w:rFonts w:ascii="Palatino Linotype" w:hAnsi="Palatino Linotype"/>
      <w:i/>
      <w:iCs/>
      <w:lang w:val="da-DK"/>
    </w:rPr>
  </w:style>
  <w:style w:type="character" w:styleId="HTMLCode">
    <w:name w:val="HTML Code"/>
    <w:basedOn w:val="DefaultParagraphFont"/>
    <w:uiPriority w:val="4"/>
    <w:semiHidden/>
    <w:rsid w:val="00E130E7"/>
    <w:rPr>
      <w:rFonts w:ascii="Courier New" w:hAnsi="Courier New" w:cs="Courier New"/>
      <w:sz w:val="20"/>
      <w:szCs w:val="20"/>
      <w:lang w:val="da-DK"/>
    </w:rPr>
  </w:style>
  <w:style w:type="character" w:styleId="HTMLDefinition">
    <w:name w:val="HTML Definition"/>
    <w:basedOn w:val="DefaultParagraphFont"/>
    <w:uiPriority w:val="4"/>
    <w:semiHidden/>
    <w:rsid w:val="00E130E7"/>
    <w:rPr>
      <w:rFonts w:ascii="Palatino Linotype" w:hAnsi="Palatino Linotype"/>
      <w:i/>
      <w:iCs/>
      <w:lang w:val="da-DK"/>
    </w:rPr>
  </w:style>
  <w:style w:type="character" w:styleId="HTMLKeyboard">
    <w:name w:val="HTML Keyboard"/>
    <w:basedOn w:val="DefaultParagraphFont"/>
    <w:uiPriority w:val="4"/>
    <w:semiHidden/>
    <w:rsid w:val="00E130E7"/>
    <w:rPr>
      <w:rFonts w:ascii="Courier New" w:hAnsi="Courier New" w:cs="Courier New"/>
      <w:sz w:val="20"/>
      <w:szCs w:val="20"/>
      <w:lang w:val="da-DK"/>
    </w:rPr>
  </w:style>
  <w:style w:type="paragraph" w:styleId="HTMLPreformatted">
    <w:name w:val="HTML Preformatted"/>
    <w:basedOn w:val="Normal"/>
    <w:uiPriority w:val="4"/>
    <w:semiHidden/>
    <w:rsid w:val="00E130E7"/>
    <w:rPr>
      <w:rFonts w:ascii="Courier New" w:hAnsi="Courier New" w:cs="Courier New"/>
      <w:sz w:val="20"/>
      <w:szCs w:val="20"/>
    </w:rPr>
  </w:style>
  <w:style w:type="character" w:styleId="HTMLSample">
    <w:name w:val="HTML Sample"/>
    <w:basedOn w:val="DefaultParagraphFont"/>
    <w:uiPriority w:val="4"/>
    <w:semiHidden/>
    <w:rsid w:val="00E130E7"/>
    <w:rPr>
      <w:rFonts w:ascii="Courier New" w:hAnsi="Courier New" w:cs="Courier New"/>
      <w:lang w:val="da-DK"/>
    </w:rPr>
  </w:style>
  <w:style w:type="character" w:styleId="HTMLTypewriter">
    <w:name w:val="HTML Typewriter"/>
    <w:basedOn w:val="DefaultParagraphFont"/>
    <w:uiPriority w:val="4"/>
    <w:semiHidden/>
    <w:rsid w:val="00E130E7"/>
    <w:rPr>
      <w:rFonts w:ascii="Courier New" w:hAnsi="Courier New" w:cs="Courier New"/>
      <w:sz w:val="20"/>
      <w:szCs w:val="20"/>
      <w:lang w:val="da-DK"/>
    </w:rPr>
  </w:style>
  <w:style w:type="character" w:styleId="HTMLVariable">
    <w:name w:val="HTML Variable"/>
    <w:basedOn w:val="DefaultParagraphFont"/>
    <w:uiPriority w:val="4"/>
    <w:semiHidden/>
    <w:rsid w:val="00E130E7"/>
    <w:rPr>
      <w:rFonts w:ascii="Palatino Linotype" w:hAnsi="Palatino Linotype"/>
      <w:i/>
      <w:iCs/>
      <w:lang w:val="da-DK"/>
    </w:rPr>
  </w:style>
  <w:style w:type="character" w:styleId="Hyperlink">
    <w:name w:val="Hyperlink"/>
    <w:basedOn w:val="DefaultParagraphFont"/>
    <w:uiPriority w:val="99"/>
    <w:rsid w:val="00E130E7"/>
    <w:rPr>
      <w:rFonts w:ascii="Palatino Linotype" w:hAnsi="Palatino Linotype"/>
      <w:color w:val="0000FF"/>
      <w:u w:val="single"/>
      <w:lang w:val="da-DK"/>
    </w:rPr>
  </w:style>
  <w:style w:type="paragraph" w:styleId="Index1">
    <w:name w:val="index 1"/>
    <w:basedOn w:val="Normal"/>
    <w:next w:val="Normal"/>
    <w:autoRedefine/>
    <w:uiPriority w:val="4"/>
    <w:semiHidden/>
    <w:rsid w:val="00E130E7"/>
    <w:pPr>
      <w:ind w:left="210" w:hanging="210"/>
    </w:pPr>
  </w:style>
  <w:style w:type="paragraph" w:styleId="Index2">
    <w:name w:val="index 2"/>
    <w:basedOn w:val="Normal"/>
    <w:next w:val="Normal"/>
    <w:autoRedefine/>
    <w:uiPriority w:val="4"/>
    <w:semiHidden/>
    <w:rsid w:val="00E130E7"/>
    <w:pPr>
      <w:ind w:left="420" w:hanging="210"/>
    </w:pPr>
  </w:style>
  <w:style w:type="paragraph" w:styleId="Index3">
    <w:name w:val="index 3"/>
    <w:basedOn w:val="Normal"/>
    <w:next w:val="Normal"/>
    <w:autoRedefine/>
    <w:uiPriority w:val="4"/>
    <w:semiHidden/>
    <w:rsid w:val="00E130E7"/>
    <w:pPr>
      <w:ind w:left="630" w:hanging="210"/>
    </w:pPr>
  </w:style>
  <w:style w:type="paragraph" w:styleId="Index4">
    <w:name w:val="index 4"/>
    <w:basedOn w:val="Normal"/>
    <w:next w:val="Normal"/>
    <w:autoRedefine/>
    <w:uiPriority w:val="4"/>
    <w:semiHidden/>
    <w:rsid w:val="00E130E7"/>
    <w:pPr>
      <w:ind w:left="840" w:hanging="210"/>
    </w:pPr>
  </w:style>
  <w:style w:type="paragraph" w:styleId="Index5">
    <w:name w:val="index 5"/>
    <w:basedOn w:val="Normal"/>
    <w:next w:val="Normal"/>
    <w:autoRedefine/>
    <w:uiPriority w:val="4"/>
    <w:semiHidden/>
    <w:rsid w:val="00E130E7"/>
    <w:pPr>
      <w:ind w:left="1050" w:hanging="210"/>
    </w:pPr>
  </w:style>
  <w:style w:type="paragraph" w:styleId="Index6">
    <w:name w:val="index 6"/>
    <w:basedOn w:val="Normal"/>
    <w:next w:val="Normal"/>
    <w:autoRedefine/>
    <w:uiPriority w:val="4"/>
    <w:semiHidden/>
    <w:rsid w:val="00E130E7"/>
    <w:pPr>
      <w:ind w:left="1260" w:hanging="210"/>
    </w:pPr>
  </w:style>
  <w:style w:type="paragraph" w:styleId="Index7">
    <w:name w:val="index 7"/>
    <w:basedOn w:val="Normal"/>
    <w:next w:val="Normal"/>
    <w:autoRedefine/>
    <w:uiPriority w:val="4"/>
    <w:semiHidden/>
    <w:rsid w:val="00E130E7"/>
    <w:pPr>
      <w:ind w:left="1470" w:hanging="210"/>
    </w:pPr>
  </w:style>
  <w:style w:type="paragraph" w:styleId="Index8">
    <w:name w:val="index 8"/>
    <w:basedOn w:val="Normal"/>
    <w:next w:val="Normal"/>
    <w:autoRedefine/>
    <w:uiPriority w:val="4"/>
    <w:semiHidden/>
    <w:rsid w:val="00E130E7"/>
    <w:pPr>
      <w:ind w:left="1680" w:hanging="210"/>
    </w:pPr>
  </w:style>
  <w:style w:type="paragraph" w:styleId="Index9">
    <w:name w:val="index 9"/>
    <w:basedOn w:val="Normal"/>
    <w:next w:val="Normal"/>
    <w:autoRedefine/>
    <w:uiPriority w:val="4"/>
    <w:semiHidden/>
    <w:rsid w:val="00E130E7"/>
    <w:pPr>
      <w:ind w:left="1890" w:hanging="210"/>
    </w:pPr>
  </w:style>
  <w:style w:type="paragraph" w:styleId="IndexHeading">
    <w:name w:val="index heading"/>
    <w:basedOn w:val="Normal"/>
    <w:next w:val="Index1"/>
    <w:uiPriority w:val="4"/>
    <w:semiHidden/>
    <w:rsid w:val="00E130E7"/>
    <w:rPr>
      <w:rFonts w:ascii="Arial" w:hAnsi="Arial" w:cs="Arial"/>
      <w:b/>
      <w:bCs/>
    </w:rPr>
  </w:style>
  <w:style w:type="character" w:styleId="LineNumber">
    <w:name w:val="line number"/>
    <w:basedOn w:val="DefaultParagraphFont"/>
    <w:uiPriority w:val="4"/>
    <w:semiHidden/>
    <w:rsid w:val="00E130E7"/>
    <w:rPr>
      <w:rFonts w:ascii="Palatino Linotype" w:hAnsi="Palatino Linotype"/>
      <w:lang w:val="da-DK"/>
    </w:rPr>
  </w:style>
  <w:style w:type="paragraph" w:styleId="List">
    <w:name w:val="List"/>
    <w:basedOn w:val="Normal"/>
    <w:uiPriority w:val="4"/>
    <w:semiHidden/>
    <w:rsid w:val="00E130E7"/>
    <w:pPr>
      <w:ind w:left="283" w:hanging="283"/>
    </w:pPr>
  </w:style>
  <w:style w:type="paragraph" w:styleId="List2">
    <w:name w:val="List 2"/>
    <w:basedOn w:val="Normal"/>
    <w:uiPriority w:val="4"/>
    <w:semiHidden/>
    <w:rsid w:val="00E130E7"/>
    <w:pPr>
      <w:ind w:left="566" w:hanging="283"/>
    </w:pPr>
  </w:style>
  <w:style w:type="paragraph" w:styleId="List3">
    <w:name w:val="List 3"/>
    <w:basedOn w:val="Normal"/>
    <w:uiPriority w:val="4"/>
    <w:semiHidden/>
    <w:rsid w:val="00E130E7"/>
    <w:pPr>
      <w:ind w:left="849" w:hanging="283"/>
    </w:pPr>
  </w:style>
  <w:style w:type="paragraph" w:styleId="List4">
    <w:name w:val="List 4"/>
    <w:basedOn w:val="Normal"/>
    <w:uiPriority w:val="4"/>
    <w:semiHidden/>
    <w:rsid w:val="00E130E7"/>
    <w:pPr>
      <w:ind w:left="1132" w:hanging="283"/>
    </w:pPr>
  </w:style>
  <w:style w:type="paragraph" w:styleId="List5">
    <w:name w:val="List 5"/>
    <w:basedOn w:val="Normal"/>
    <w:uiPriority w:val="4"/>
    <w:semiHidden/>
    <w:rsid w:val="00E130E7"/>
    <w:pPr>
      <w:ind w:left="1415" w:hanging="283"/>
    </w:pPr>
  </w:style>
  <w:style w:type="paragraph" w:styleId="ListBullet">
    <w:name w:val="List Bullet"/>
    <w:basedOn w:val="Normal"/>
    <w:uiPriority w:val="2"/>
    <w:qFormat/>
    <w:rsid w:val="00E130E7"/>
    <w:pPr>
      <w:numPr>
        <w:numId w:val="4"/>
      </w:numPr>
      <w:spacing w:after="120"/>
    </w:pPr>
  </w:style>
  <w:style w:type="paragraph" w:styleId="ListBullet2">
    <w:name w:val="List Bullet 2"/>
    <w:basedOn w:val="Normal"/>
    <w:uiPriority w:val="4"/>
    <w:semiHidden/>
    <w:rsid w:val="00E130E7"/>
    <w:pPr>
      <w:numPr>
        <w:numId w:val="5"/>
      </w:numPr>
    </w:pPr>
  </w:style>
  <w:style w:type="paragraph" w:styleId="ListBullet3">
    <w:name w:val="List Bullet 3"/>
    <w:basedOn w:val="Normal"/>
    <w:uiPriority w:val="4"/>
    <w:semiHidden/>
    <w:rsid w:val="00E130E7"/>
    <w:pPr>
      <w:numPr>
        <w:numId w:val="6"/>
      </w:numPr>
    </w:pPr>
  </w:style>
  <w:style w:type="paragraph" w:styleId="ListBullet4">
    <w:name w:val="List Bullet 4"/>
    <w:basedOn w:val="Normal"/>
    <w:uiPriority w:val="4"/>
    <w:semiHidden/>
    <w:rsid w:val="00E130E7"/>
    <w:pPr>
      <w:numPr>
        <w:numId w:val="7"/>
      </w:numPr>
    </w:pPr>
  </w:style>
  <w:style w:type="paragraph" w:styleId="ListBullet5">
    <w:name w:val="List Bullet 5"/>
    <w:basedOn w:val="Normal"/>
    <w:uiPriority w:val="4"/>
    <w:semiHidden/>
    <w:rsid w:val="00E130E7"/>
    <w:pPr>
      <w:numPr>
        <w:numId w:val="8"/>
      </w:numPr>
    </w:pPr>
  </w:style>
  <w:style w:type="paragraph" w:styleId="ListContinue">
    <w:name w:val="List Continue"/>
    <w:basedOn w:val="Normal"/>
    <w:uiPriority w:val="4"/>
    <w:semiHidden/>
    <w:rsid w:val="00E130E7"/>
    <w:pPr>
      <w:spacing w:after="120"/>
      <w:ind w:left="283"/>
    </w:pPr>
  </w:style>
  <w:style w:type="paragraph" w:styleId="ListContinue2">
    <w:name w:val="List Continue 2"/>
    <w:basedOn w:val="Normal"/>
    <w:uiPriority w:val="4"/>
    <w:semiHidden/>
    <w:rsid w:val="00E130E7"/>
    <w:pPr>
      <w:spacing w:after="120"/>
      <w:ind w:left="566"/>
    </w:pPr>
  </w:style>
  <w:style w:type="paragraph" w:styleId="ListContinue3">
    <w:name w:val="List Continue 3"/>
    <w:basedOn w:val="Normal"/>
    <w:uiPriority w:val="4"/>
    <w:semiHidden/>
    <w:rsid w:val="00E130E7"/>
    <w:pPr>
      <w:spacing w:after="120"/>
      <w:ind w:left="849"/>
    </w:pPr>
  </w:style>
  <w:style w:type="paragraph" w:styleId="ListContinue4">
    <w:name w:val="List Continue 4"/>
    <w:basedOn w:val="Normal"/>
    <w:uiPriority w:val="4"/>
    <w:semiHidden/>
    <w:rsid w:val="00E130E7"/>
    <w:pPr>
      <w:spacing w:after="120"/>
      <w:ind w:left="1132"/>
    </w:pPr>
  </w:style>
  <w:style w:type="paragraph" w:styleId="ListContinue5">
    <w:name w:val="List Continue 5"/>
    <w:basedOn w:val="Normal"/>
    <w:uiPriority w:val="4"/>
    <w:semiHidden/>
    <w:rsid w:val="00E130E7"/>
    <w:pPr>
      <w:spacing w:after="120"/>
      <w:ind w:left="1415"/>
    </w:pPr>
  </w:style>
  <w:style w:type="paragraph" w:styleId="ListNumber">
    <w:name w:val="List Number"/>
    <w:basedOn w:val="Normal"/>
    <w:uiPriority w:val="2"/>
    <w:qFormat/>
    <w:rsid w:val="00E130E7"/>
    <w:pPr>
      <w:numPr>
        <w:numId w:val="9"/>
      </w:numPr>
    </w:pPr>
  </w:style>
  <w:style w:type="paragraph" w:styleId="ListNumber2">
    <w:name w:val="List Number 2"/>
    <w:basedOn w:val="Normal"/>
    <w:uiPriority w:val="4"/>
    <w:semiHidden/>
    <w:rsid w:val="00E130E7"/>
    <w:pPr>
      <w:numPr>
        <w:numId w:val="10"/>
      </w:numPr>
    </w:pPr>
  </w:style>
  <w:style w:type="paragraph" w:styleId="ListNumber3">
    <w:name w:val="List Number 3"/>
    <w:basedOn w:val="Normal"/>
    <w:uiPriority w:val="4"/>
    <w:semiHidden/>
    <w:rsid w:val="00E130E7"/>
    <w:pPr>
      <w:numPr>
        <w:numId w:val="11"/>
      </w:numPr>
    </w:pPr>
  </w:style>
  <w:style w:type="paragraph" w:styleId="ListNumber4">
    <w:name w:val="List Number 4"/>
    <w:basedOn w:val="Normal"/>
    <w:uiPriority w:val="4"/>
    <w:semiHidden/>
    <w:rsid w:val="00E130E7"/>
    <w:pPr>
      <w:numPr>
        <w:numId w:val="12"/>
      </w:numPr>
    </w:pPr>
  </w:style>
  <w:style w:type="paragraph" w:styleId="ListNumber5">
    <w:name w:val="List Number 5"/>
    <w:basedOn w:val="Normal"/>
    <w:uiPriority w:val="4"/>
    <w:semiHidden/>
    <w:rsid w:val="00E130E7"/>
    <w:pPr>
      <w:numPr>
        <w:numId w:val="13"/>
      </w:numPr>
    </w:pPr>
  </w:style>
  <w:style w:type="paragraph" w:styleId="MacroText">
    <w:name w:val="macro"/>
    <w:uiPriority w:val="4"/>
    <w:semiHidden/>
    <w:rsid w:val="00E130E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urier New" w:hAnsi="Courier New" w:cs="Courier New"/>
      <w:lang w:val="da-DK"/>
    </w:rPr>
  </w:style>
  <w:style w:type="paragraph" w:styleId="MessageHeader">
    <w:name w:val="Message Header"/>
    <w:basedOn w:val="Normal"/>
    <w:uiPriority w:val="4"/>
    <w:semiHidden/>
    <w:rsid w:val="00E130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E130E7"/>
    <w:rPr>
      <w:rFonts w:ascii="Times New Roman" w:hAnsi="Times New Roman"/>
      <w:sz w:val="24"/>
      <w:szCs w:val="24"/>
    </w:rPr>
  </w:style>
  <w:style w:type="paragraph" w:styleId="NormalIndent">
    <w:name w:val="Normal Indent"/>
    <w:basedOn w:val="Normal"/>
    <w:uiPriority w:val="4"/>
    <w:semiHidden/>
    <w:rsid w:val="00E130E7"/>
    <w:pPr>
      <w:ind w:left="720"/>
    </w:pPr>
  </w:style>
  <w:style w:type="paragraph" w:customStyle="1" w:styleId="Noteoverskrift1">
    <w:name w:val="Noteoverskrift1"/>
    <w:basedOn w:val="Normal"/>
    <w:next w:val="Normal"/>
    <w:uiPriority w:val="4"/>
    <w:semiHidden/>
    <w:rsid w:val="00E130E7"/>
  </w:style>
  <w:style w:type="paragraph" w:styleId="PlainText">
    <w:name w:val="Plain Text"/>
    <w:basedOn w:val="Normal"/>
    <w:uiPriority w:val="4"/>
    <w:semiHidden/>
    <w:rsid w:val="00E130E7"/>
    <w:rPr>
      <w:rFonts w:ascii="Courier New" w:hAnsi="Courier New" w:cs="Courier New"/>
      <w:sz w:val="20"/>
      <w:szCs w:val="20"/>
    </w:rPr>
  </w:style>
  <w:style w:type="paragraph" w:styleId="Salutation">
    <w:name w:val="Salutation"/>
    <w:basedOn w:val="Normal"/>
    <w:next w:val="Normal"/>
    <w:uiPriority w:val="4"/>
    <w:semiHidden/>
    <w:rsid w:val="00E130E7"/>
  </w:style>
  <w:style w:type="paragraph" w:styleId="Signature">
    <w:name w:val="Signature"/>
    <w:basedOn w:val="Normal"/>
    <w:uiPriority w:val="4"/>
    <w:semiHidden/>
    <w:rsid w:val="00E130E7"/>
    <w:pPr>
      <w:ind w:left="4252"/>
    </w:pPr>
  </w:style>
  <w:style w:type="character" w:styleId="Strong">
    <w:name w:val="Strong"/>
    <w:basedOn w:val="DefaultParagraphFont"/>
    <w:uiPriority w:val="2"/>
    <w:qFormat/>
    <w:rsid w:val="00E130E7"/>
    <w:rPr>
      <w:rFonts w:ascii="Palatino Linotype" w:hAnsi="Palatino Linotype"/>
      <w:b/>
      <w:bCs/>
      <w:lang w:val="da-DK"/>
    </w:rPr>
  </w:style>
  <w:style w:type="paragraph" w:styleId="Subtitle">
    <w:name w:val="Subtitle"/>
    <w:basedOn w:val="Normal"/>
    <w:uiPriority w:val="6"/>
    <w:semiHidden/>
    <w:qFormat/>
    <w:rsid w:val="00E130E7"/>
    <w:pPr>
      <w:spacing w:after="60"/>
      <w:jc w:val="center"/>
      <w:outlineLvl w:val="1"/>
    </w:pPr>
    <w:rPr>
      <w:rFonts w:ascii="Arial" w:hAnsi="Arial" w:cs="Arial"/>
      <w:sz w:val="24"/>
      <w:szCs w:val="24"/>
    </w:rPr>
  </w:style>
  <w:style w:type="table" w:styleId="Table3Deffects1">
    <w:name w:val="Table 3D effects 1"/>
    <w:basedOn w:val="TableNormal"/>
    <w:semiHidden/>
    <w:rsid w:val="00E130E7"/>
    <w:pPr>
      <w:spacing w:line="280" w:lineRule="atLeast"/>
    </w:pPr>
    <w:rPr>
      <w:lang w:eastAsia="da-DK"/>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semiHidden/>
    <w:rsid w:val="00E130E7"/>
    <w:pPr>
      <w:spacing w:line="280" w:lineRule="atLeast"/>
    </w:pPr>
    <w:rPr>
      <w:lang w:eastAsia="da-DK"/>
    </w:r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semiHidden/>
    <w:rsid w:val="00E130E7"/>
    <w:pPr>
      <w:spacing w:line="280" w:lineRule="atLeast"/>
    </w:pPr>
    <w:rPr>
      <w:lang w:eastAsia="da-DK"/>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semiHidden/>
    <w:rsid w:val="00E130E7"/>
    <w:pPr>
      <w:spacing w:line="280" w:lineRule="atLeast"/>
    </w:pPr>
    <w:rPr>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semiHidden/>
    <w:rsid w:val="00E130E7"/>
    <w:pPr>
      <w:spacing w:line="280" w:lineRule="atLeast"/>
    </w:pPr>
    <w:rPr>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semiHidden/>
    <w:rsid w:val="00E130E7"/>
    <w:pPr>
      <w:spacing w:line="280" w:lineRule="atLeast"/>
    </w:pPr>
    <w:rPr>
      <w:color w:val="00008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semiHidden/>
    <w:rsid w:val="00E130E7"/>
    <w:pPr>
      <w:spacing w:line="280" w:lineRule="atLeast"/>
    </w:pPr>
    <w:rPr>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E130E7"/>
    <w:pPr>
      <w:spacing w:line="280" w:lineRule="atLeast"/>
    </w:pPr>
    <w:rPr>
      <w:color w:val="FFFFFF"/>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semiHidden/>
    <w:rsid w:val="00E130E7"/>
    <w:pPr>
      <w:spacing w:line="280" w:lineRule="atLeast"/>
    </w:pPr>
    <w:rPr>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semiHidden/>
    <w:rsid w:val="00E130E7"/>
    <w:pPr>
      <w:spacing w:line="280" w:lineRule="atLeast"/>
    </w:pPr>
    <w:rPr>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semiHidden/>
    <w:rsid w:val="00E130E7"/>
    <w:pPr>
      <w:spacing w:line="280" w:lineRule="atLeast"/>
    </w:pPr>
    <w:rPr>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semiHidden/>
    <w:rsid w:val="00E130E7"/>
    <w:pPr>
      <w:spacing w:line="280" w:lineRule="atLeast"/>
    </w:pPr>
    <w:rPr>
      <w:b/>
      <w:bCs/>
      <w:lang w:eastAsia="da-DK"/>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semiHidden/>
    <w:rsid w:val="00E130E7"/>
    <w:pPr>
      <w:spacing w:line="280" w:lineRule="atLeast"/>
    </w:pPr>
    <w:rPr>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semiHidden/>
    <w:rsid w:val="00E130E7"/>
    <w:pPr>
      <w:spacing w:line="280" w:lineRule="atLeast"/>
    </w:pPr>
    <w:rPr>
      <w:lang w:eastAsia="da-DK"/>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130E7"/>
    <w:pPr>
      <w:spacing w:line="280" w:lineRule="atLeast"/>
    </w:pPr>
    <w:rPr>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130E7"/>
    <w:pPr>
      <w:spacing w:line="280" w:lineRule="atLeast"/>
    </w:pPr>
    <w:rPr>
      <w:lang w:eastAsia="da-DK"/>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semiHidden/>
    <w:rsid w:val="00E130E7"/>
    <w:pPr>
      <w:spacing w:line="280" w:lineRule="atLeast"/>
    </w:pPr>
    <w:rPr>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semiHidden/>
    <w:rsid w:val="00E130E7"/>
    <w:pPr>
      <w:spacing w:line="280" w:lineRule="atLeast"/>
    </w:pPr>
    <w:rPr>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semiHidden/>
    <w:rsid w:val="00E130E7"/>
    <w:pPr>
      <w:spacing w:line="280" w:lineRule="atLeast"/>
    </w:pPr>
    <w:rPr>
      <w:lang w:eastAsia="da-DK"/>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semiHidden/>
    <w:rsid w:val="00E130E7"/>
    <w:pPr>
      <w:spacing w:line="280" w:lineRule="atLeast"/>
    </w:pPr>
    <w:rPr>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semiHidden/>
    <w:rsid w:val="00E130E7"/>
    <w:pPr>
      <w:spacing w:line="280" w:lineRule="atLeast"/>
    </w:pPr>
    <w:rPr>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semiHidden/>
    <w:rsid w:val="00E130E7"/>
    <w:pPr>
      <w:spacing w:line="280" w:lineRule="atLeast"/>
    </w:pPr>
    <w:rPr>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semiHidden/>
    <w:rsid w:val="00E130E7"/>
    <w:pPr>
      <w:spacing w:line="280" w:lineRule="atLeast"/>
    </w:pPr>
    <w:rPr>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semiHidden/>
    <w:rsid w:val="00E130E7"/>
    <w:pPr>
      <w:spacing w:line="280" w:lineRule="atLeast"/>
    </w:pPr>
    <w:rPr>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semiHidden/>
    <w:rsid w:val="00E130E7"/>
    <w:pPr>
      <w:spacing w:line="280" w:lineRule="atLeast"/>
    </w:pPr>
    <w:rPr>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E130E7"/>
    <w:pPr>
      <w:spacing w:line="280" w:lineRule="atLeast"/>
    </w:pPr>
    <w:rPr>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semiHidden/>
    <w:rsid w:val="00E130E7"/>
    <w:pPr>
      <w:spacing w:line="280" w:lineRule="atLeast"/>
    </w:pPr>
    <w:rPr>
      <w:lang w:eastAsia="da-DK"/>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semiHidden/>
    <w:rsid w:val="00E130E7"/>
    <w:pPr>
      <w:spacing w:line="280" w:lineRule="atLeast"/>
    </w:pPr>
    <w:rPr>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semiHidden/>
    <w:rsid w:val="00E130E7"/>
    <w:pPr>
      <w:spacing w:line="280" w:lineRule="atLeast"/>
    </w:pPr>
    <w:rPr>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semiHidden/>
    <w:rsid w:val="00E130E7"/>
    <w:pPr>
      <w:spacing w:line="280" w:lineRule="atLeast"/>
    </w:pPr>
    <w:rPr>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semiHidden/>
    <w:rsid w:val="00E130E7"/>
    <w:pPr>
      <w:spacing w:line="280" w:lineRule="atLeast"/>
    </w:pPr>
    <w:rPr>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semiHidden/>
    <w:rsid w:val="00E130E7"/>
    <w:pPr>
      <w:spacing w:line="280" w:lineRule="atLeast"/>
    </w:pPr>
    <w:rPr>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semiHidden/>
    <w:rsid w:val="00E130E7"/>
    <w:pPr>
      <w:spacing w:line="280" w:lineRule="atLeast"/>
    </w:pPr>
    <w:rPr>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uiPriority w:val="4"/>
    <w:semiHidden/>
    <w:rsid w:val="00E130E7"/>
    <w:pPr>
      <w:ind w:left="210" w:hanging="210"/>
    </w:pPr>
  </w:style>
  <w:style w:type="paragraph" w:styleId="TableofFigures">
    <w:name w:val="table of figures"/>
    <w:basedOn w:val="Normal"/>
    <w:next w:val="Normal"/>
    <w:uiPriority w:val="4"/>
    <w:semiHidden/>
    <w:rsid w:val="00E130E7"/>
  </w:style>
  <w:style w:type="table" w:styleId="TableProfessional">
    <w:name w:val="Table Professional"/>
    <w:basedOn w:val="TableNormal"/>
    <w:semiHidden/>
    <w:rsid w:val="00E130E7"/>
    <w:pPr>
      <w:spacing w:line="280" w:lineRule="atLeast"/>
    </w:pPr>
    <w:rPr>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semiHidden/>
    <w:rsid w:val="00E130E7"/>
    <w:pPr>
      <w:spacing w:line="280" w:lineRule="atLeast"/>
    </w:pPr>
    <w:rPr>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semiHidden/>
    <w:rsid w:val="00E130E7"/>
    <w:pPr>
      <w:spacing w:line="280" w:lineRule="atLeast"/>
    </w:pPr>
    <w:rPr>
      <w:lang w:eastAsia="da-DK"/>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semiHidden/>
    <w:rsid w:val="00E130E7"/>
    <w:pPr>
      <w:spacing w:line="280" w:lineRule="atLeast"/>
    </w:pPr>
    <w:rPr>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semiHidden/>
    <w:rsid w:val="00E130E7"/>
    <w:pPr>
      <w:spacing w:line="280" w:lineRule="atLeast"/>
    </w:pPr>
    <w:rPr>
      <w:lang w:eastAsia="da-DK"/>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semiHidden/>
    <w:rsid w:val="00E130E7"/>
    <w:pPr>
      <w:spacing w:line="280" w:lineRule="atLeast"/>
    </w:pPr>
    <w:rPr>
      <w:lang w:eastAsia="da-DK"/>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semiHidden/>
    <w:rsid w:val="00E130E7"/>
    <w:pPr>
      <w:spacing w:line="280" w:lineRule="atLeast"/>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130E7"/>
    <w:pPr>
      <w:spacing w:line="280" w:lineRule="atLeast"/>
    </w:pPr>
    <w:rPr>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semiHidden/>
    <w:rsid w:val="00E130E7"/>
    <w:pPr>
      <w:spacing w:line="280" w:lineRule="atLeast"/>
    </w:pPr>
    <w:rPr>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semiHidden/>
    <w:rsid w:val="00E130E7"/>
    <w:pPr>
      <w:spacing w:line="280" w:lineRule="atLeast"/>
    </w:pPr>
    <w:rPr>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itle">
    <w:name w:val="Title"/>
    <w:basedOn w:val="Normal"/>
    <w:uiPriority w:val="4"/>
    <w:semiHidden/>
    <w:qFormat/>
    <w:rsid w:val="00E130E7"/>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4"/>
    <w:semiHidden/>
    <w:rsid w:val="00E130E7"/>
    <w:pPr>
      <w:spacing w:before="120"/>
    </w:pPr>
    <w:rPr>
      <w:rFonts w:ascii="Arial" w:hAnsi="Arial" w:cs="Arial"/>
      <w:b/>
      <w:bCs/>
      <w:sz w:val="24"/>
      <w:szCs w:val="24"/>
    </w:rPr>
  </w:style>
  <w:style w:type="paragraph" w:styleId="TOC1">
    <w:name w:val="toc 1"/>
    <w:basedOn w:val="Normal"/>
    <w:next w:val="Normal"/>
    <w:uiPriority w:val="39"/>
    <w:rsid w:val="00E130E7"/>
    <w:pPr>
      <w:ind w:right="567"/>
    </w:pPr>
  </w:style>
  <w:style w:type="paragraph" w:styleId="TOC2">
    <w:name w:val="toc 2"/>
    <w:basedOn w:val="Normal"/>
    <w:next w:val="Normal"/>
    <w:uiPriority w:val="39"/>
    <w:rsid w:val="00E130E7"/>
    <w:pPr>
      <w:ind w:left="210" w:right="567"/>
    </w:pPr>
  </w:style>
  <w:style w:type="paragraph" w:styleId="TOC3">
    <w:name w:val="toc 3"/>
    <w:basedOn w:val="Normal"/>
    <w:next w:val="Normal"/>
    <w:uiPriority w:val="39"/>
    <w:rsid w:val="00E130E7"/>
    <w:pPr>
      <w:ind w:left="420" w:right="567"/>
    </w:pPr>
  </w:style>
  <w:style w:type="paragraph" w:styleId="TOC4">
    <w:name w:val="toc 4"/>
    <w:basedOn w:val="Normal"/>
    <w:next w:val="Normal"/>
    <w:uiPriority w:val="4"/>
    <w:semiHidden/>
    <w:rsid w:val="00E130E7"/>
    <w:pPr>
      <w:ind w:left="629" w:right="567"/>
    </w:pPr>
  </w:style>
  <w:style w:type="paragraph" w:styleId="TOC5">
    <w:name w:val="toc 5"/>
    <w:basedOn w:val="Normal"/>
    <w:next w:val="Normal"/>
    <w:uiPriority w:val="4"/>
    <w:semiHidden/>
    <w:rsid w:val="00E130E7"/>
    <w:pPr>
      <w:ind w:left="839" w:right="567"/>
    </w:pPr>
  </w:style>
  <w:style w:type="paragraph" w:styleId="TOC6">
    <w:name w:val="toc 6"/>
    <w:basedOn w:val="Normal"/>
    <w:next w:val="Normal"/>
    <w:uiPriority w:val="4"/>
    <w:semiHidden/>
    <w:rsid w:val="00E130E7"/>
    <w:pPr>
      <w:ind w:left="1049" w:right="567"/>
    </w:pPr>
  </w:style>
  <w:style w:type="paragraph" w:styleId="TOC7">
    <w:name w:val="toc 7"/>
    <w:basedOn w:val="Normal"/>
    <w:next w:val="Normal"/>
    <w:uiPriority w:val="4"/>
    <w:semiHidden/>
    <w:rsid w:val="00E130E7"/>
    <w:pPr>
      <w:ind w:left="1259" w:right="567"/>
    </w:pPr>
  </w:style>
  <w:style w:type="paragraph" w:styleId="TOC8">
    <w:name w:val="toc 8"/>
    <w:basedOn w:val="Normal"/>
    <w:next w:val="Normal"/>
    <w:uiPriority w:val="4"/>
    <w:semiHidden/>
    <w:rsid w:val="00E130E7"/>
    <w:pPr>
      <w:ind w:left="1469" w:right="567"/>
    </w:pPr>
  </w:style>
  <w:style w:type="paragraph" w:styleId="TOC9">
    <w:name w:val="toc 9"/>
    <w:basedOn w:val="Normal"/>
    <w:next w:val="Normal"/>
    <w:uiPriority w:val="4"/>
    <w:semiHidden/>
    <w:rsid w:val="00E130E7"/>
    <w:pPr>
      <w:ind w:left="1678" w:right="567"/>
    </w:pPr>
  </w:style>
  <w:style w:type="paragraph" w:customStyle="1" w:styleId="Overlays">
    <w:name w:val="Overlays"/>
    <w:basedOn w:val="Normal"/>
    <w:uiPriority w:val="5"/>
    <w:semiHidden/>
    <w:rsid w:val="00ED1F60"/>
    <w:rPr>
      <w:noProof/>
      <w:color w:val="FFFFFF"/>
    </w:rPr>
  </w:style>
  <w:style w:type="paragraph" w:customStyle="1" w:styleId="SelskabLabel">
    <w:name w:val="SelskabLabel"/>
    <w:basedOn w:val="Normal"/>
    <w:uiPriority w:val="5"/>
    <w:semiHidden/>
    <w:rsid w:val="00ED1F60"/>
    <w:rPr>
      <w:noProof/>
    </w:rPr>
  </w:style>
  <w:style w:type="paragraph" w:customStyle="1" w:styleId="Forsendelsestype">
    <w:name w:val="Forsendelsestype"/>
    <w:basedOn w:val="Header"/>
    <w:uiPriority w:val="4"/>
    <w:semiHidden/>
    <w:rsid w:val="00E130E7"/>
    <w:rPr>
      <w:b/>
      <w:caps/>
      <w:spacing w:val="60"/>
      <w:sz w:val="24"/>
      <w:szCs w:val="24"/>
    </w:rPr>
  </w:style>
  <w:style w:type="character" w:styleId="IntenseEmphasis">
    <w:name w:val="Intense Emphasis"/>
    <w:basedOn w:val="DefaultParagraphFont"/>
    <w:uiPriority w:val="21"/>
    <w:semiHidden/>
    <w:qFormat/>
    <w:rsid w:val="00E130E7"/>
    <w:rPr>
      <w:b/>
      <w:bCs/>
      <w:i/>
      <w:iCs/>
      <w:color w:val="auto"/>
      <w:bdr w:val="nil"/>
    </w:rPr>
  </w:style>
  <w:style w:type="paragraph" w:styleId="IntenseQuote">
    <w:name w:val="Intense Quote"/>
    <w:basedOn w:val="Normal"/>
    <w:next w:val="Normal"/>
    <w:link w:val="IntenseQuoteChar"/>
    <w:uiPriority w:val="30"/>
    <w:semiHidden/>
    <w:qFormat/>
    <w:rsid w:val="00E130E7"/>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1143A"/>
    <w:rPr>
      <w:rFonts w:ascii="Palatino Linotype" w:hAnsi="Palatino Linotype"/>
      <w:b/>
      <w:bCs/>
      <w:i/>
      <w:iCs/>
      <w:sz w:val="21"/>
      <w:szCs w:val="21"/>
      <w:lang w:val="da-DK"/>
    </w:rPr>
  </w:style>
  <w:style w:type="character" w:styleId="IntenseReference">
    <w:name w:val="Intense Reference"/>
    <w:basedOn w:val="DefaultParagraphFont"/>
    <w:uiPriority w:val="32"/>
    <w:semiHidden/>
    <w:qFormat/>
    <w:rsid w:val="00E130E7"/>
    <w:rPr>
      <w:b/>
      <w:bCs/>
      <w:smallCaps/>
      <w:color w:val="auto"/>
      <w:spacing w:val="5"/>
      <w:u w:val="single"/>
      <w:bdr w:val="nil"/>
    </w:rPr>
  </w:style>
  <w:style w:type="character" w:styleId="SubtleReference">
    <w:name w:val="Subtle Reference"/>
    <w:basedOn w:val="DefaultParagraphFont"/>
    <w:uiPriority w:val="31"/>
    <w:semiHidden/>
    <w:qFormat/>
    <w:rsid w:val="00E130E7"/>
    <w:rPr>
      <w:smallCaps/>
      <w:color w:val="auto"/>
      <w:u w:val="single"/>
      <w:bdr w:val="nil"/>
    </w:rPr>
  </w:style>
  <w:style w:type="paragraph" w:styleId="TOCHeading">
    <w:name w:val="TOC Heading"/>
    <w:basedOn w:val="Heading1"/>
    <w:next w:val="Normal"/>
    <w:uiPriority w:val="39"/>
    <w:semiHidden/>
    <w:qFormat/>
    <w:rsid w:val="00E130E7"/>
    <w:pPr>
      <w:keepLines/>
      <w:spacing w:before="480"/>
      <w:outlineLvl w:val="9"/>
    </w:pPr>
    <w:rPr>
      <w:rFonts w:eastAsiaTheme="majorEastAsia" w:cstheme="majorBidi"/>
      <w:kern w:val="0"/>
      <w:sz w:val="28"/>
      <w:szCs w:val="28"/>
    </w:rPr>
  </w:style>
  <w:style w:type="character" w:customStyle="1" w:styleId="FooterChar">
    <w:name w:val="Footer Char"/>
    <w:basedOn w:val="DefaultParagraphFont"/>
    <w:link w:val="Footer"/>
    <w:uiPriority w:val="99"/>
    <w:rsid w:val="008C74C9"/>
    <w:rPr>
      <w:rFonts w:ascii="Palatino Linotype" w:hAnsi="Palatino Linotype"/>
      <w:sz w:val="15"/>
      <w:szCs w:val="21"/>
      <w:lang w:val="da-DK"/>
    </w:rPr>
  </w:style>
  <w:style w:type="paragraph" w:styleId="ListParagraph">
    <w:name w:val="List Paragraph"/>
    <w:basedOn w:val="Normal"/>
    <w:uiPriority w:val="34"/>
    <w:qFormat/>
    <w:rsid w:val="00A62243"/>
    <w:pPr>
      <w:ind w:left="720"/>
      <w:contextualSpacing/>
    </w:pPr>
  </w:style>
  <w:style w:type="character" w:customStyle="1" w:styleId="apple-converted-space">
    <w:name w:val="apple-converted-space"/>
    <w:basedOn w:val="DefaultParagraphFont"/>
    <w:rsid w:val="00261FD0"/>
  </w:style>
  <w:style w:type="paragraph" w:customStyle="1" w:styleId="Default">
    <w:name w:val="Default"/>
    <w:rsid w:val="00A866F3"/>
    <w:pPr>
      <w:autoSpaceDE w:val="0"/>
      <w:autoSpaceDN w:val="0"/>
      <w:adjustRightInd w:val="0"/>
    </w:pPr>
    <w:rPr>
      <w:rFonts w:ascii="SYPJZB+FranklinGothic-Book" w:hAnsi="SYPJZB+FranklinGothic-Book" w:cs="SYPJZB+FranklinGothic-Book"/>
      <w:color w:val="000000"/>
      <w:sz w:val="24"/>
      <w:szCs w:val="24"/>
      <w:lang w:val="da-DK"/>
    </w:rPr>
  </w:style>
  <w:style w:type="paragraph" w:customStyle="1" w:styleId="Pa0">
    <w:name w:val="Pa0"/>
    <w:basedOn w:val="Default"/>
    <w:next w:val="Default"/>
    <w:uiPriority w:val="99"/>
    <w:rsid w:val="00A866F3"/>
    <w:pPr>
      <w:spacing w:line="241" w:lineRule="atLeast"/>
    </w:pPr>
    <w:rPr>
      <w:rFonts w:cs="Times New Roman"/>
      <w:color w:val="auto"/>
    </w:rPr>
  </w:style>
  <w:style w:type="character" w:customStyle="1" w:styleId="A1">
    <w:name w:val="A1"/>
    <w:uiPriority w:val="99"/>
    <w:rsid w:val="00A866F3"/>
    <w:rPr>
      <w:rFonts w:cs="SYPJZB+FranklinGothic-Book"/>
      <w:color w:val="000000"/>
      <w:sz w:val="19"/>
      <w:szCs w:val="19"/>
    </w:rPr>
  </w:style>
  <w:style w:type="paragraph" w:customStyle="1" w:styleId="Pa1">
    <w:name w:val="Pa1"/>
    <w:basedOn w:val="Default"/>
    <w:next w:val="Default"/>
    <w:uiPriority w:val="99"/>
    <w:rsid w:val="00A866F3"/>
    <w:pPr>
      <w:spacing w:line="241" w:lineRule="atLeast"/>
    </w:pPr>
    <w:rPr>
      <w:rFonts w:ascii="UOJVBX+FranklinGothic-Demi" w:hAnsi="UOJVBX+FranklinGothic-Demi" w:cs="Times New Roman"/>
      <w:color w:val="auto"/>
    </w:rPr>
  </w:style>
  <w:style w:type="character" w:customStyle="1" w:styleId="A0">
    <w:name w:val="A0"/>
    <w:uiPriority w:val="99"/>
    <w:rsid w:val="00A866F3"/>
    <w:rPr>
      <w:rFonts w:cs="UOJVBX+FranklinGothic-Demi"/>
      <w:b/>
      <w:bCs/>
      <w:color w:val="000000"/>
      <w:sz w:val="20"/>
      <w:szCs w:val="20"/>
    </w:rPr>
  </w:style>
  <w:style w:type="table" w:customStyle="1" w:styleId="TableNormal1">
    <w:name w:val="Table Normal1"/>
    <w:uiPriority w:val="2"/>
    <w:semiHidden/>
    <w:unhideWhenUsed/>
    <w:qFormat/>
    <w:rsid w:val="00960DDB"/>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0DDB"/>
    <w:pPr>
      <w:widowControl w:val="0"/>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C6517"/>
    <w:rPr>
      <w:rFonts w:ascii="Palatino Linotype" w:hAnsi="Palatino Linotype"/>
      <w:sz w:val="21"/>
      <w:szCs w:val="21"/>
      <w:lang w:val="da-DK"/>
    </w:rPr>
  </w:style>
  <w:style w:type="paragraph" w:styleId="NoSpacing">
    <w:name w:val="No Spacing"/>
    <w:uiPriority w:val="1"/>
    <w:qFormat/>
    <w:rsid w:val="00591545"/>
    <w:rPr>
      <w:rFonts w:ascii="Palatino Linotype" w:hAnsi="Palatino Linotype"/>
      <w:sz w:val="21"/>
      <w:szCs w:val="21"/>
      <w:lang w:val="da-DK" w:eastAsia="da-DK"/>
    </w:rPr>
  </w:style>
  <w:style w:type="character" w:styleId="PlaceholderText">
    <w:name w:val="Placeholder Text"/>
    <w:basedOn w:val="DefaultParagraphFont"/>
    <w:uiPriority w:val="99"/>
    <w:semiHidden/>
    <w:rsid w:val="00CD73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5982">
      <w:bodyDiv w:val="1"/>
      <w:marLeft w:val="0"/>
      <w:marRight w:val="0"/>
      <w:marTop w:val="0"/>
      <w:marBottom w:val="0"/>
      <w:divBdr>
        <w:top w:val="none" w:sz="0" w:space="0" w:color="auto"/>
        <w:left w:val="none" w:sz="0" w:space="0" w:color="auto"/>
        <w:bottom w:val="none" w:sz="0" w:space="0" w:color="auto"/>
        <w:right w:val="none" w:sz="0" w:space="0" w:color="auto"/>
      </w:divBdr>
    </w:div>
    <w:div w:id="105737551">
      <w:bodyDiv w:val="1"/>
      <w:marLeft w:val="0"/>
      <w:marRight w:val="0"/>
      <w:marTop w:val="0"/>
      <w:marBottom w:val="0"/>
      <w:divBdr>
        <w:top w:val="none" w:sz="0" w:space="0" w:color="auto"/>
        <w:left w:val="none" w:sz="0" w:space="0" w:color="auto"/>
        <w:bottom w:val="none" w:sz="0" w:space="0" w:color="auto"/>
        <w:right w:val="none" w:sz="0" w:space="0" w:color="auto"/>
      </w:divBdr>
    </w:div>
    <w:div w:id="190270069">
      <w:bodyDiv w:val="1"/>
      <w:marLeft w:val="0"/>
      <w:marRight w:val="0"/>
      <w:marTop w:val="0"/>
      <w:marBottom w:val="0"/>
      <w:divBdr>
        <w:top w:val="none" w:sz="0" w:space="0" w:color="auto"/>
        <w:left w:val="none" w:sz="0" w:space="0" w:color="auto"/>
        <w:bottom w:val="none" w:sz="0" w:space="0" w:color="auto"/>
        <w:right w:val="none" w:sz="0" w:space="0" w:color="auto"/>
      </w:divBdr>
    </w:div>
    <w:div w:id="263342813">
      <w:bodyDiv w:val="1"/>
      <w:marLeft w:val="0"/>
      <w:marRight w:val="0"/>
      <w:marTop w:val="0"/>
      <w:marBottom w:val="0"/>
      <w:divBdr>
        <w:top w:val="none" w:sz="0" w:space="0" w:color="auto"/>
        <w:left w:val="none" w:sz="0" w:space="0" w:color="auto"/>
        <w:bottom w:val="none" w:sz="0" w:space="0" w:color="auto"/>
        <w:right w:val="none" w:sz="0" w:space="0" w:color="auto"/>
      </w:divBdr>
    </w:div>
    <w:div w:id="268050381">
      <w:bodyDiv w:val="1"/>
      <w:marLeft w:val="0"/>
      <w:marRight w:val="0"/>
      <w:marTop w:val="0"/>
      <w:marBottom w:val="0"/>
      <w:divBdr>
        <w:top w:val="none" w:sz="0" w:space="0" w:color="auto"/>
        <w:left w:val="none" w:sz="0" w:space="0" w:color="auto"/>
        <w:bottom w:val="none" w:sz="0" w:space="0" w:color="auto"/>
        <w:right w:val="none" w:sz="0" w:space="0" w:color="auto"/>
      </w:divBdr>
    </w:div>
    <w:div w:id="374893182">
      <w:bodyDiv w:val="1"/>
      <w:marLeft w:val="0"/>
      <w:marRight w:val="0"/>
      <w:marTop w:val="0"/>
      <w:marBottom w:val="0"/>
      <w:divBdr>
        <w:top w:val="none" w:sz="0" w:space="0" w:color="auto"/>
        <w:left w:val="none" w:sz="0" w:space="0" w:color="auto"/>
        <w:bottom w:val="none" w:sz="0" w:space="0" w:color="auto"/>
        <w:right w:val="none" w:sz="0" w:space="0" w:color="auto"/>
      </w:divBdr>
    </w:div>
    <w:div w:id="430589255">
      <w:bodyDiv w:val="1"/>
      <w:marLeft w:val="0"/>
      <w:marRight w:val="0"/>
      <w:marTop w:val="0"/>
      <w:marBottom w:val="0"/>
      <w:divBdr>
        <w:top w:val="none" w:sz="0" w:space="0" w:color="auto"/>
        <w:left w:val="none" w:sz="0" w:space="0" w:color="auto"/>
        <w:bottom w:val="none" w:sz="0" w:space="0" w:color="auto"/>
        <w:right w:val="none" w:sz="0" w:space="0" w:color="auto"/>
      </w:divBdr>
    </w:div>
    <w:div w:id="563222767">
      <w:bodyDiv w:val="1"/>
      <w:marLeft w:val="0"/>
      <w:marRight w:val="0"/>
      <w:marTop w:val="0"/>
      <w:marBottom w:val="0"/>
      <w:divBdr>
        <w:top w:val="none" w:sz="0" w:space="0" w:color="auto"/>
        <w:left w:val="none" w:sz="0" w:space="0" w:color="auto"/>
        <w:bottom w:val="none" w:sz="0" w:space="0" w:color="auto"/>
        <w:right w:val="none" w:sz="0" w:space="0" w:color="auto"/>
      </w:divBdr>
    </w:div>
    <w:div w:id="595869861">
      <w:bodyDiv w:val="1"/>
      <w:marLeft w:val="0"/>
      <w:marRight w:val="0"/>
      <w:marTop w:val="0"/>
      <w:marBottom w:val="0"/>
      <w:divBdr>
        <w:top w:val="none" w:sz="0" w:space="0" w:color="auto"/>
        <w:left w:val="none" w:sz="0" w:space="0" w:color="auto"/>
        <w:bottom w:val="none" w:sz="0" w:space="0" w:color="auto"/>
        <w:right w:val="none" w:sz="0" w:space="0" w:color="auto"/>
      </w:divBdr>
    </w:div>
    <w:div w:id="629242999">
      <w:bodyDiv w:val="1"/>
      <w:marLeft w:val="0"/>
      <w:marRight w:val="0"/>
      <w:marTop w:val="0"/>
      <w:marBottom w:val="0"/>
      <w:divBdr>
        <w:top w:val="none" w:sz="0" w:space="0" w:color="auto"/>
        <w:left w:val="none" w:sz="0" w:space="0" w:color="auto"/>
        <w:bottom w:val="none" w:sz="0" w:space="0" w:color="auto"/>
        <w:right w:val="none" w:sz="0" w:space="0" w:color="auto"/>
      </w:divBdr>
    </w:div>
    <w:div w:id="647899254">
      <w:bodyDiv w:val="1"/>
      <w:marLeft w:val="0"/>
      <w:marRight w:val="0"/>
      <w:marTop w:val="0"/>
      <w:marBottom w:val="0"/>
      <w:divBdr>
        <w:top w:val="none" w:sz="0" w:space="0" w:color="auto"/>
        <w:left w:val="none" w:sz="0" w:space="0" w:color="auto"/>
        <w:bottom w:val="none" w:sz="0" w:space="0" w:color="auto"/>
        <w:right w:val="none" w:sz="0" w:space="0" w:color="auto"/>
      </w:divBdr>
    </w:div>
    <w:div w:id="672227555">
      <w:bodyDiv w:val="1"/>
      <w:marLeft w:val="0"/>
      <w:marRight w:val="0"/>
      <w:marTop w:val="0"/>
      <w:marBottom w:val="0"/>
      <w:divBdr>
        <w:top w:val="none" w:sz="0" w:space="0" w:color="auto"/>
        <w:left w:val="none" w:sz="0" w:space="0" w:color="auto"/>
        <w:bottom w:val="none" w:sz="0" w:space="0" w:color="auto"/>
        <w:right w:val="none" w:sz="0" w:space="0" w:color="auto"/>
      </w:divBdr>
    </w:div>
    <w:div w:id="685522995">
      <w:bodyDiv w:val="1"/>
      <w:marLeft w:val="0"/>
      <w:marRight w:val="0"/>
      <w:marTop w:val="0"/>
      <w:marBottom w:val="0"/>
      <w:divBdr>
        <w:top w:val="none" w:sz="0" w:space="0" w:color="auto"/>
        <w:left w:val="none" w:sz="0" w:space="0" w:color="auto"/>
        <w:bottom w:val="none" w:sz="0" w:space="0" w:color="auto"/>
        <w:right w:val="none" w:sz="0" w:space="0" w:color="auto"/>
      </w:divBdr>
    </w:div>
    <w:div w:id="690960977">
      <w:bodyDiv w:val="1"/>
      <w:marLeft w:val="0"/>
      <w:marRight w:val="0"/>
      <w:marTop w:val="0"/>
      <w:marBottom w:val="0"/>
      <w:divBdr>
        <w:top w:val="none" w:sz="0" w:space="0" w:color="auto"/>
        <w:left w:val="none" w:sz="0" w:space="0" w:color="auto"/>
        <w:bottom w:val="none" w:sz="0" w:space="0" w:color="auto"/>
        <w:right w:val="none" w:sz="0" w:space="0" w:color="auto"/>
      </w:divBdr>
    </w:div>
    <w:div w:id="755133720">
      <w:bodyDiv w:val="1"/>
      <w:marLeft w:val="0"/>
      <w:marRight w:val="0"/>
      <w:marTop w:val="0"/>
      <w:marBottom w:val="0"/>
      <w:divBdr>
        <w:top w:val="none" w:sz="0" w:space="0" w:color="auto"/>
        <w:left w:val="none" w:sz="0" w:space="0" w:color="auto"/>
        <w:bottom w:val="none" w:sz="0" w:space="0" w:color="auto"/>
        <w:right w:val="none" w:sz="0" w:space="0" w:color="auto"/>
      </w:divBdr>
    </w:div>
    <w:div w:id="823395504">
      <w:bodyDiv w:val="1"/>
      <w:marLeft w:val="0"/>
      <w:marRight w:val="0"/>
      <w:marTop w:val="0"/>
      <w:marBottom w:val="0"/>
      <w:divBdr>
        <w:top w:val="none" w:sz="0" w:space="0" w:color="auto"/>
        <w:left w:val="none" w:sz="0" w:space="0" w:color="auto"/>
        <w:bottom w:val="none" w:sz="0" w:space="0" w:color="auto"/>
        <w:right w:val="none" w:sz="0" w:space="0" w:color="auto"/>
      </w:divBdr>
    </w:div>
    <w:div w:id="839782548">
      <w:bodyDiv w:val="1"/>
      <w:marLeft w:val="0"/>
      <w:marRight w:val="0"/>
      <w:marTop w:val="0"/>
      <w:marBottom w:val="0"/>
      <w:divBdr>
        <w:top w:val="none" w:sz="0" w:space="0" w:color="auto"/>
        <w:left w:val="none" w:sz="0" w:space="0" w:color="auto"/>
        <w:bottom w:val="none" w:sz="0" w:space="0" w:color="auto"/>
        <w:right w:val="none" w:sz="0" w:space="0" w:color="auto"/>
      </w:divBdr>
    </w:div>
    <w:div w:id="1103068860">
      <w:bodyDiv w:val="1"/>
      <w:marLeft w:val="0"/>
      <w:marRight w:val="0"/>
      <w:marTop w:val="0"/>
      <w:marBottom w:val="0"/>
      <w:divBdr>
        <w:top w:val="none" w:sz="0" w:space="0" w:color="auto"/>
        <w:left w:val="none" w:sz="0" w:space="0" w:color="auto"/>
        <w:bottom w:val="none" w:sz="0" w:space="0" w:color="auto"/>
        <w:right w:val="none" w:sz="0" w:space="0" w:color="auto"/>
      </w:divBdr>
    </w:div>
    <w:div w:id="1255942369">
      <w:bodyDiv w:val="1"/>
      <w:marLeft w:val="0"/>
      <w:marRight w:val="0"/>
      <w:marTop w:val="0"/>
      <w:marBottom w:val="0"/>
      <w:divBdr>
        <w:top w:val="none" w:sz="0" w:space="0" w:color="auto"/>
        <w:left w:val="none" w:sz="0" w:space="0" w:color="auto"/>
        <w:bottom w:val="none" w:sz="0" w:space="0" w:color="auto"/>
        <w:right w:val="none" w:sz="0" w:space="0" w:color="auto"/>
      </w:divBdr>
    </w:div>
    <w:div w:id="1300528500">
      <w:bodyDiv w:val="1"/>
      <w:marLeft w:val="0"/>
      <w:marRight w:val="0"/>
      <w:marTop w:val="0"/>
      <w:marBottom w:val="0"/>
      <w:divBdr>
        <w:top w:val="none" w:sz="0" w:space="0" w:color="auto"/>
        <w:left w:val="none" w:sz="0" w:space="0" w:color="auto"/>
        <w:bottom w:val="none" w:sz="0" w:space="0" w:color="auto"/>
        <w:right w:val="none" w:sz="0" w:space="0" w:color="auto"/>
      </w:divBdr>
    </w:div>
    <w:div w:id="1381512675">
      <w:bodyDiv w:val="1"/>
      <w:marLeft w:val="0"/>
      <w:marRight w:val="0"/>
      <w:marTop w:val="0"/>
      <w:marBottom w:val="0"/>
      <w:divBdr>
        <w:top w:val="none" w:sz="0" w:space="0" w:color="auto"/>
        <w:left w:val="none" w:sz="0" w:space="0" w:color="auto"/>
        <w:bottom w:val="none" w:sz="0" w:space="0" w:color="auto"/>
        <w:right w:val="none" w:sz="0" w:space="0" w:color="auto"/>
      </w:divBdr>
    </w:div>
    <w:div w:id="1470169459">
      <w:bodyDiv w:val="1"/>
      <w:marLeft w:val="0"/>
      <w:marRight w:val="0"/>
      <w:marTop w:val="0"/>
      <w:marBottom w:val="0"/>
      <w:divBdr>
        <w:top w:val="none" w:sz="0" w:space="0" w:color="auto"/>
        <w:left w:val="none" w:sz="0" w:space="0" w:color="auto"/>
        <w:bottom w:val="none" w:sz="0" w:space="0" w:color="auto"/>
        <w:right w:val="none" w:sz="0" w:space="0" w:color="auto"/>
      </w:divBdr>
    </w:div>
    <w:div w:id="1609778069">
      <w:bodyDiv w:val="1"/>
      <w:marLeft w:val="0"/>
      <w:marRight w:val="0"/>
      <w:marTop w:val="0"/>
      <w:marBottom w:val="0"/>
      <w:divBdr>
        <w:top w:val="none" w:sz="0" w:space="0" w:color="auto"/>
        <w:left w:val="none" w:sz="0" w:space="0" w:color="auto"/>
        <w:bottom w:val="none" w:sz="0" w:space="0" w:color="auto"/>
        <w:right w:val="none" w:sz="0" w:space="0" w:color="auto"/>
      </w:divBdr>
    </w:div>
    <w:div w:id="1610356924">
      <w:bodyDiv w:val="1"/>
      <w:marLeft w:val="0"/>
      <w:marRight w:val="0"/>
      <w:marTop w:val="0"/>
      <w:marBottom w:val="0"/>
      <w:divBdr>
        <w:top w:val="none" w:sz="0" w:space="0" w:color="auto"/>
        <w:left w:val="none" w:sz="0" w:space="0" w:color="auto"/>
        <w:bottom w:val="none" w:sz="0" w:space="0" w:color="auto"/>
        <w:right w:val="none" w:sz="0" w:space="0" w:color="auto"/>
      </w:divBdr>
    </w:div>
    <w:div w:id="1650744181">
      <w:bodyDiv w:val="1"/>
      <w:marLeft w:val="0"/>
      <w:marRight w:val="0"/>
      <w:marTop w:val="0"/>
      <w:marBottom w:val="0"/>
      <w:divBdr>
        <w:top w:val="none" w:sz="0" w:space="0" w:color="auto"/>
        <w:left w:val="none" w:sz="0" w:space="0" w:color="auto"/>
        <w:bottom w:val="none" w:sz="0" w:space="0" w:color="auto"/>
        <w:right w:val="none" w:sz="0" w:space="0" w:color="auto"/>
      </w:divBdr>
    </w:div>
    <w:div w:id="1803572481">
      <w:bodyDiv w:val="1"/>
      <w:marLeft w:val="0"/>
      <w:marRight w:val="0"/>
      <w:marTop w:val="0"/>
      <w:marBottom w:val="0"/>
      <w:divBdr>
        <w:top w:val="none" w:sz="0" w:space="0" w:color="auto"/>
        <w:left w:val="none" w:sz="0" w:space="0" w:color="auto"/>
        <w:bottom w:val="none" w:sz="0" w:space="0" w:color="auto"/>
        <w:right w:val="none" w:sz="0" w:space="0" w:color="auto"/>
      </w:divBdr>
    </w:div>
    <w:div w:id="1923029084">
      <w:bodyDiv w:val="1"/>
      <w:marLeft w:val="0"/>
      <w:marRight w:val="0"/>
      <w:marTop w:val="0"/>
      <w:marBottom w:val="0"/>
      <w:divBdr>
        <w:top w:val="none" w:sz="0" w:space="0" w:color="auto"/>
        <w:left w:val="none" w:sz="0" w:space="0" w:color="auto"/>
        <w:bottom w:val="none" w:sz="0" w:space="0" w:color="auto"/>
        <w:right w:val="none" w:sz="0" w:space="0" w:color="auto"/>
      </w:divBdr>
    </w:div>
    <w:div w:id="19551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belondesign\AppData\Roaming\Microsoft\Word\STARTUP\sdWordEngin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6" ma:contentTypeDescription="Create a new document." ma:contentTypeScope="" ma:versionID="427e7204610f156f96b0e8e84335cce6">
  <xsd:schema xmlns:xsd="http://www.w3.org/2001/XMLSchema" xmlns:xs="http://www.w3.org/2001/XMLSchema" xmlns:p="http://schemas.microsoft.com/office/2006/metadata/properties" xmlns:ns1="http://schemas.microsoft.com/sharepoint/v3" xmlns:ns2="6f9a8dbb-1c87-4b78-beaf-95c6a29f62bf" targetNamespace="http://schemas.microsoft.com/office/2006/metadata/properties" ma:root="true" ma:fieldsID="593b3b19db4f414d3d1161a15cb03122" ns1:_="" ns2:_="">
    <xsd:import namespace="http://schemas.microsoft.com/sharepoint/v3"/>
    <xsd:import namespace="6f9a8dbb-1c87-4b78-beaf-95c6a29f6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F49C4-C33A-45A8-8648-FBDDC011C108}">
  <ds:schemaRefs>
    <ds:schemaRef ds:uri="http://schemas.microsoft.com/sharepoint/v3/contenttype/forms"/>
  </ds:schemaRefs>
</ds:datastoreItem>
</file>

<file path=customXml/itemProps2.xml><?xml version="1.0" encoding="utf-8"?>
<ds:datastoreItem xmlns:ds="http://schemas.openxmlformats.org/officeDocument/2006/customXml" ds:itemID="{9A8C0C86-0F77-46AB-80A5-E04E24B0DED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1034A6C-DDD0-4753-AAE8-F8B046A1D6D0}">
  <ds:schemaRefs>
    <ds:schemaRef ds:uri="http://schemas.openxmlformats.org/officeDocument/2006/bibliography"/>
  </ds:schemaRefs>
</ds:datastoreItem>
</file>

<file path=customXml/itemProps4.xml><?xml version="1.0" encoding="utf-8"?>
<ds:datastoreItem xmlns:ds="http://schemas.openxmlformats.org/officeDocument/2006/customXml" ds:itemID="{5FC43203-A12B-408F-928B-08D26CA20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a8dbb-1c87-4b78-beaf-95c6a29f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sdWordEngine</Template>
  <TotalTime>2</TotalTime>
  <Pages>3</Pages>
  <Words>858</Words>
  <Characters>5237</Characters>
  <Application>Microsoft Office Word</Application>
  <DocSecurity>0</DocSecurity>
  <Lines>43</Lines>
  <Paragraphs>12</Paragraphs>
  <ScaleCrop>false</ScaleCrop>
  <Company>KAB</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with logo</dc:title>
  <dc:subject/>
  <dc:creator>SkabelonDesign</dc:creator>
  <dc:description/>
  <cp:lastModifiedBy>Anne Kirstine Bech Lunde</cp:lastModifiedBy>
  <cp:revision>21</cp:revision>
  <cp:lastPrinted>2019-04-11T06:47:00Z</cp:lastPrinted>
  <dcterms:created xsi:type="dcterms:W3CDTF">2019-10-07T09:42:00Z</dcterms:created>
  <dcterms:modified xsi:type="dcterms:W3CDTF">2023-06-09T12:25:00Z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
  </property>
  <property fmtid="{D5CDD505-2E9C-101B-9397-08002B2CF9AE}" pid="3" name="SD_BrandingGraphicBehavior">
    <vt:lpwstr/>
  </property>
  <property fmtid="{D5CDD505-2E9C-101B-9397-08002B2CF9AE}" pid="4" name="SD_ShowDocumentInfo">
    <vt:lpwstr>True</vt:lpwstr>
  </property>
  <property fmtid="{D5CDD505-2E9C-101B-9397-08002B2CF9AE}" pid="5" name="SD_ShowGeneralPanel">
    <vt:lpwstr>True</vt:lpwstr>
  </property>
  <property fmtid="{D5CDD505-2E9C-101B-9397-08002B2CF9AE}" pid="6" name="ContentTypeId">
    <vt:lpwstr>0x010100617338D511B0C544B1605D12801430F6</vt:lpwstr>
  </property>
  <property fmtid="{D5CDD505-2E9C-101B-9397-08002B2CF9AE}" pid="7" name="CCMSystem">
    <vt:lpwstr> </vt:lpwstr>
  </property>
  <property fmtid="{D5CDD505-2E9C-101B-9397-08002B2CF9AE}" pid="8" name="SD_DocumentLanguage">
    <vt:lpwstr>da-DK</vt:lpwstr>
  </property>
  <property fmtid="{D5CDD505-2E9C-101B-9397-08002B2CF9AE}" pid="9" name="SD_DocumentLanguageString">
    <vt:lpwstr>Dansk</vt:lpwstr>
  </property>
  <property fmtid="{D5CDD505-2E9C-101B-9397-08002B2CF9AE}" pid="10" name="SD_CtlText_Usersettings_Userprofile">
    <vt:lpwstr>MIB</vt:lpwstr>
  </property>
  <property fmtid="{D5CDD505-2E9C-101B-9397-08002B2CF9AE}" pid="11" name="SD_UserprofileName">
    <vt:lpwstr>MIB</vt:lpwstr>
  </property>
  <property fmtid="{D5CDD505-2E9C-101B-9397-08002B2CF9AE}" pid="12" name="SD_Office_OFF_ID">
    <vt:lpwstr>1</vt:lpwstr>
  </property>
  <property fmtid="{D5CDD505-2E9C-101B-9397-08002B2CF9AE}" pid="13" name="SD_Office_OFF_Unit">
    <vt:lpwstr>KAB</vt:lpwstr>
  </property>
  <property fmtid="{D5CDD505-2E9C-101B-9397-08002B2CF9AE}" pid="14" name="SD_Office_OFF_RealName">
    <vt:lpwstr>KAB</vt:lpwstr>
  </property>
  <property fmtid="{D5CDD505-2E9C-101B-9397-08002B2CF9AE}" pid="15" name="SD_Office_OFF_Admin">
    <vt:lpwstr/>
  </property>
  <property fmtid="{D5CDD505-2E9C-101B-9397-08002B2CF9AE}" pid="16" name="SD_Office_OFF_Address">
    <vt:lpwstr>Vester Voldgade 17*1552 København V</vt:lpwstr>
  </property>
  <property fmtid="{D5CDD505-2E9C-101B-9397-08002B2CF9AE}" pid="17" name="SD_Office_OFF_Logo1">
    <vt:lpwstr>KAB.emf</vt:lpwstr>
  </property>
  <property fmtid="{D5CDD505-2E9C-101B-9397-08002B2CF9AE}" pid="18" name="SD_Office_OFF_Logo1-2">
    <vt:lpwstr/>
  </property>
  <property fmtid="{D5CDD505-2E9C-101B-9397-08002B2CF9AE}" pid="19" name="SD_Office_OFF_Logo2">
    <vt:lpwstr>KAB2.emf</vt:lpwstr>
  </property>
  <property fmtid="{D5CDD505-2E9C-101B-9397-08002B2CF9AE}" pid="20" name="SD_Office_OFF_Slogan">
    <vt:lpwstr/>
  </property>
  <property fmtid="{D5CDD505-2E9C-101B-9397-08002B2CF9AE}" pid="21" name="SD_Office_OFF_Logo1Width">
    <vt:lpwstr>3,6</vt:lpwstr>
  </property>
  <property fmtid="{D5CDD505-2E9C-101B-9397-08002B2CF9AE}" pid="22" name="SD_Office_OFF_Logo1_X">
    <vt:lpwstr>16,2</vt:lpwstr>
  </property>
  <property fmtid="{D5CDD505-2E9C-101B-9397-08002B2CF9AE}" pid="23" name="SD_Office_OFF_Logo1_Y">
    <vt:lpwstr>1,4</vt:lpwstr>
  </property>
  <property fmtid="{D5CDD505-2E9C-101B-9397-08002B2CF9AE}" pid="24" name="SD_Office_OFF_Logo2Width">
    <vt:lpwstr>3,6</vt:lpwstr>
  </property>
  <property fmtid="{D5CDD505-2E9C-101B-9397-08002B2CF9AE}" pid="25" name="SD_Office_OFF_Logo2_X">
    <vt:lpwstr>16,2</vt:lpwstr>
  </property>
  <property fmtid="{D5CDD505-2E9C-101B-9397-08002B2CF9AE}" pid="26" name="SD_Office_OFF_Logo2_Y">
    <vt:lpwstr>1,4</vt:lpwstr>
  </property>
  <property fmtid="{D5CDD505-2E9C-101B-9397-08002B2CF9AE}" pid="27" name="SD_Office_OFF_Phone|Fax">
    <vt:lpwstr>33 63 10 00|</vt:lpwstr>
  </property>
  <property fmtid="{D5CDD505-2E9C-101B-9397-08002B2CF9AE}" pid="28" name="SD_Office_OFF_Email">
    <vt:lpwstr>kab@kab-bolig.dk</vt:lpwstr>
  </property>
  <property fmtid="{D5CDD505-2E9C-101B-9397-08002B2CF9AE}" pid="29" name="SD_Office_OFF_Web">
    <vt:lpwstr>www.kab-bolig.dk</vt:lpwstr>
  </property>
  <property fmtid="{D5CDD505-2E9C-101B-9397-08002B2CF9AE}" pid="30" name="SD_Office_OFF_CVR">
    <vt:lpwstr>56 81 59 10</vt:lpwstr>
  </property>
  <property fmtid="{D5CDD505-2E9C-101B-9397-08002B2CF9AE}" pid="31" name="SD_Office_OFF_Hours01">
    <vt:lpwstr>Man-ons|10.00-14.30</vt:lpwstr>
  </property>
  <property fmtid="{D5CDD505-2E9C-101B-9397-08002B2CF9AE}" pid="32" name="SD_Office_OFF_Hours02">
    <vt:lpwstr>Torsdag|10.00-18.00</vt:lpwstr>
  </property>
  <property fmtid="{D5CDD505-2E9C-101B-9397-08002B2CF9AE}" pid="33" name="SD_Office_OFF_Hours03">
    <vt:lpwstr>Fredag|10.00-12.00</vt:lpwstr>
  </property>
  <property fmtid="{D5CDD505-2E9C-101B-9397-08002B2CF9AE}" pid="34" name="SD_Office_OFF_Hours04">
    <vt:lpwstr/>
  </property>
  <property fmtid="{D5CDD505-2E9C-101B-9397-08002B2CF9AE}" pid="35" name="SD_Office_OFF_Hours05">
    <vt:lpwstr/>
  </property>
  <property fmtid="{D5CDD505-2E9C-101B-9397-08002B2CF9AE}" pid="36" name="SD_Office_OFF_PhoneHours01">
    <vt:lpwstr>Man-ons|09.00-15.30</vt:lpwstr>
  </property>
  <property fmtid="{D5CDD505-2E9C-101B-9397-08002B2CF9AE}" pid="37" name="SD_Office_OFF_PhoneHours02">
    <vt:lpwstr>Torsdag|10.00-18.00</vt:lpwstr>
  </property>
  <property fmtid="{D5CDD505-2E9C-101B-9397-08002B2CF9AE}" pid="38" name="SD_Office_OFF_PhoneHours03">
    <vt:lpwstr>Fredag|09.00-13.00</vt:lpwstr>
  </property>
  <property fmtid="{D5CDD505-2E9C-101B-9397-08002B2CF9AE}" pid="39" name="SD_Office_OFF_PhoneHours04">
    <vt:lpwstr/>
  </property>
  <property fmtid="{D5CDD505-2E9C-101B-9397-08002B2CF9AE}" pid="40" name="SD_Office_OFF_PhoneHours05">
    <vt:lpwstr/>
  </property>
  <property fmtid="{D5CDD505-2E9C-101B-9397-08002B2CF9AE}" pid="41" name="SD_Office_OFF_ImageDefinition">
    <vt:lpwstr>EnHåndTilAlle_5</vt:lpwstr>
  </property>
  <property fmtid="{D5CDD505-2E9C-101B-9397-08002B2CF9AE}" pid="42" name="SD_Office_OFF_ImageDefLogo">
    <vt:lpwstr>KAB.emf</vt:lpwstr>
  </property>
  <property fmtid="{D5CDD505-2E9C-101B-9397-08002B2CF9AE}" pid="43" name="SD_Office_OFF_ImageDefSlogan">
    <vt:lpwstr>(None)</vt:lpwstr>
  </property>
  <property fmtid="{D5CDD505-2E9C-101B-9397-08002B2CF9AE}" pid="44" name="SD_USR_Name">
    <vt:lpwstr>Michael Børglum</vt:lpwstr>
  </property>
  <property fmtid="{D5CDD505-2E9C-101B-9397-08002B2CF9AE}" pid="45" name="SD_USR_Title">
    <vt:lpwstr>Indkøbschef</vt:lpwstr>
  </property>
  <property fmtid="{D5CDD505-2E9C-101B-9397-08002B2CF9AE}" pid="46" name="SD_USR_DirectFax">
    <vt:lpwstr/>
  </property>
  <property fmtid="{D5CDD505-2E9C-101B-9397-08002B2CF9AE}" pid="47" name="SD_USR_DirectPhone">
    <vt:lpwstr>33 63 12 07</vt:lpwstr>
  </property>
  <property fmtid="{D5CDD505-2E9C-101B-9397-08002B2CF9AE}" pid="48" name="SD_USR_DirectEmail">
    <vt:lpwstr>mib@kab-bolig.dk</vt:lpwstr>
  </property>
  <property fmtid="{D5CDD505-2E9C-101B-9397-08002B2CF9AE}" pid="49" name="SD_USR_Address">
    <vt:lpwstr>Vester Voldgade 17_x000d_
1552 København V</vt:lpwstr>
  </property>
  <property fmtid="{D5CDD505-2E9C-101B-9397-08002B2CF9AE}" pid="50" name="SD_USR_Fax">
    <vt:lpwstr>33 63 10 01</vt:lpwstr>
  </property>
  <property fmtid="{D5CDD505-2E9C-101B-9397-08002B2CF9AE}" pid="51" name="SD_USR_Phone">
    <vt:lpwstr>33 63 10 00</vt:lpwstr>
  </property>
  <property fmtid="{D5CDD505-2E9C-101B-9397-08002B2CF9AE}" pid="52" name="SD_USR_Email">
    <vt:lpwstr>kab@kab-bolig.dk</vt:lpwstr>
  </property>
  <property fmtid="{D5CDD505-2E9C-101B-9397-08002B2CF9AE}" pid="53" name="SD_USR_Web">
    <vt:lpwstr>www.kab-bolig.dk</vt:lpwstr>
  </property>
  <property fmtid="{D5CDD505-2E9C-101B-9397-08002B2CF9AE}" pid="54" name="SD_USR_CVR">
    <vt:lpwstr>56 81 59 10</vt:lpwstr>
  </property>
  <property fmtid="{D5CDD505-2E9C-101B-9397-08002B2CF9AE}" pid="55" name="SD_USR_Hours01">
    <vt:lpwstr>10.00-14.30</vt:lpwstr>
  </property>
  <property fmtid="{D5CDD505-2E9C-101B-9397-08002B2CF9AE}" pid="56" name="SD_USR_Days01">
    <vt:lpwstr>Man-ons</vt:lpwstr>
  </property>
  <property fmtid="{D5CDD505-2E9C-101B-9397-08002B2CF9AE}" pid="57" name="SD_USR_Hours02">
    <vt:lpwstr>10.00-18.00</vt:lpwstr>
  </property>
  <property fmtid="{D5CDD505-2E9C-101B-9397-08002B2CF9AE}" pid="58" name="SD_USR_Days02">
    <vt:lpwstr>Torsdag</vt:lpwstr>
  </property>
  <property fmtid="{D5CDD505-2E9C-101B-9397-08002B2CF9AE}" pid="59" name="SD_USR_Hours03">
    <vt:lpwstr>10.00-12.00</vt:lpwstr>
  </property>
  <property fmtid="{D5CDD505-2E9C-101B-9397-08002B2CF9AE}" pid="60" name="SD_USR_Days03">
    <vt:lpwstr>Fredag</vt:lpwstr>
  </property>
  <property fmtid="{D5CDD505-2E9C-101B-9397-08002B2CF9AE}" pid="61" name="SD_USR_Hours04">
    <vt:lpwstr/>
  </property>
  <property fmtid="{D5CDD505-2E9C-101B-9397-08002B2CF9AE}" pid="62" name="SD_USR_Days04">
    <vt:lpwstr/>
  </property>
  <property fmtid="{D5CDD505-2E9C-101B-9397-08002B2CF9AE}" pid="63" name="SD_USR_Hours05">
    <vt:lpwstr/>
  </property>
  <property fmtid="{D5CDD505-2E9C-101B-9397-08002B2CF9AE}" pid="64" name="SD_USR_Days05">
    <vt:lpwstr/>
  </property>
  <property fmtid="{D5CDD505-2E9C-101B-9397-08002B2CF9AE}" pid="65" name="DocumentInfoFinished">
    <vt:lpwstr>True</vt:lpwstr>
  </property>
  <property fmtid="{D5CDD505-2E9C-101B-9397-08002B2CF9AE}" pid="66" name="xd_ProgID">
    <vt:lpwstr/>
  </property>
  <property fmtid="{D5CDD505-2E9C-101B-9397-08002B2CF9AE}" pid="67" name="TemplateUrl">
    <vt:lpwstr/>
  </property>
  <property fmtid="{D5CDD505-2E9C-101B-9397-08002B2CF9AE}" pid="68" name="ContentRemapped">
    <vt:lpwstr>true</vt:lpwstr>
  </property>
  <property fmtid="{D5CDD505-2E9C-101B-9397-08002B2CF9AE}" pid="69" name="Order">
    <vt:r8>86071600</vt:r8>
  </property>
  <property fmtid="{D5CDD505-2E9C-101B-9397-08002B2CF9AE}" pid="70" name="ComplianceAssetId">
    <vt:lpwstr/>
  </property>
  <property fmtid="{D5CDD505-2E9C-101B-9397-08002B2CF9AE}" pid="71" name="_ExtendedDescription">
    <vt:lpwstr/>
  </property>
  <property fmtid="{D5CDD505-2E9C-101B-9397-08002B2CF9AE}" pid="72" name="TriggerFlowInfo">
    <vt:lpwstr/>
  </property>
  <property fmtid="{D5CDD505-2E9C-101B-9397-08002B2CF9AE}" pid="73" name="xd_Signature">
    <vt:bool>false</vt:bool>
  </property>
</Properties>
</file>